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7BB6" w14:textId="77777777" w:rsidR="00E1056A" w:rsidRDefault="00E1056A" w:rsidP="00E1056A">
      <w:pPr>
        <w:rPr>
          <w:b/>
          <w:bCs/>
          <w:color w:val="auto"/>
        </w:rPr>
      </w:pPr>
    </w:p>
    <w:p w14:paraId="3129E67C" w14:textId="1ED3D82E" w:rsidR="00E1056A" w:rsidRDefault="009B406D" w:rsidP="00E1056A">
      <w:pPr>
        <w:ind w:left="360"/>
        <w:jc w:val="right"/>
        <w:rPr>
          <w:bCs/>
          <w:i/>
          <w:iCs/>
          <w:color w:val="auto"/>
        </w:rPr>
      </w:pPr>
      <w:r>
        <w:rPr>
          <w:i/>
          <w:iCs/>
          <w:color w:val="auto"/>
        </w:rPr>
        <w:t>2</w:t>
      </w:r>
      <w:r w:rsidR="00E1056A" w:rsidRPr="00DE2C2C">
        <w:rPr>
          <w:bCs/>
          <w:i/>
          <w:iCs/>
          <w:color w:val="auto"/>
        </w:rPr>
        <w:t>.1. pielikums</w:t>
      </w:r>
    </w:p>
    <w:p w14:paraId="1C6F3489" w14:textId="77777777" w:rsidR="00963364" w:rsidRPr="00C722DF" w:rsidRDefault="00963364" w:rsidP="00963364">
      <w:pPr>
        <w:ind w:left="720"/>
        <w:jc w:val="right"/>
        <w:rPr>
          <w:i/>
          <w:color w:val="auto"/>
        </w:rPr>
      </w:pPr>
      <w:r>
        <w:rPr>
          <w:i/>
          <w:color w:val="auto"/>
        </w:rPr>
        <w:t>Tirgus izpētei TI-2022/SPC/-2</w:t>
      </w:r>
    </w:p>
    <w:p w14:paraId="40190F5D" w14:textId="77777777" w:rsidR="00963364" w:rsidRPr="00DE2C2C" w:rsidRDefault="00963364" w:rsidP="00E1056A">
      <w:pPr>
        <w:ind w:left="360"/>
        <w:jc w:val="right"/>
        <w:rPr>
          <w:bCs/>
          <w:i/>
          <w:iCs/>
          <w:color w:val="auto"/>
        </w:rPr>
      </w:pPr>
    </w:p>
    <w:p w14:paraId="11370E0F" w14:textId="77777777" w:rsidR="00E1056A" w:rsidRDefault="00E1056A" w:rsidP="00E1056A">
      <w:pPr>
        <w:ind w:left="720"/>
        <w:jc w:val="right"/>
        <w:rPr>
          <w:i/>
          <w:color w:val="auto"/>
        </w:rPr>
      </w:pPr>
    </w:p>
    <w:p w14:paraId="2F1A062F" w14:textId="45DFE9D0" w:rsidR="002A7F41" w:rsidRPr="002A7F41" w:rsidRDefault="002A7F41" w:rsidP="00E1056A">
      <w:pPr>
        <w:jc w:val="center"/>
        <w:rPr>
          <w:b/>
          <w:bCs/>
          <w:color w:val="201C20"/>
          <w:bdr w:val="none" w:sz="0" w:space="0" w:color="auto" w:frame="1"/>
        </w:rPr>
      </w:pPr>
      <w:r w:rsidRPr="002A7F41">
        <w:rPr>
          <w:b/>
          <w:bCs/>
          <w:color w:val="201C20"/>
          <w:bdr w:val="none" w:sz="0" w:space="0" w:color="auto" w:frame="1"/>
        </w:rPr>
        <w:t xml:space="preserve">Tehniskā specifikācija un tehniskais piedāvājums </w:t>
      </w:r>
    </w:p>
    <w:p w14:paraId="0EF0C5C6" w14:textId="77777777" w:rsidR="002A7F41" w:rsidRPr="002A7F41" w:rsidRDefault="002A7F41" w:rsidP="00E1056A">
      <w:pPr>
        <w:jc w:val="center"/>
        <w:rPr>
          <w:b/>
          <w:bCs/>
          <w:color w:val="201C20"/>
          <w:bdr w:val="none" w:sz="0" w:space="0" w:color="auto" w:frame="1"/>
        </w:rPr>
      </w:pPr>
    </w:p>
    <w:p w14:paraId="08230196" w14:textId="146C0461" w:rsidR="00E1056A" w:rsidRPr="00D4406F" w:rsidRDefault="00E1056A" w:rsidP="00E1056A">
      <w:pPr>
        <w:jc w:val="center"/>
        <w:rPr>
          <w:i/>
          <w:iCs/>
          <w:color w:val="auto"/>
        </w:rPr>
      </w:pPr>
      <w:r>
        <w:rPr>
          <w:b/>
          <w:bCs/>
          <w:color w:val="auto"/>
        </w:rPr>
        <w:t xml:space="preserve">Iepirkuma daļa: 1.daļa. </w:t>
      </w:r>
      <w:r w:rsidRPr="006127DC">
        <w:rPr>
          <w:b/>
          <w:bCs/>
          <w:color w:val="auto"/>
        </w:rPr>
        <w:t>Valkājamie dzirdes palīglīdzekļi (komunikatori)</w:t>
      </w:r>
    </w:p>
    <w:p w14:paraId="42008A72" w14:textId="77777777" w:rsidR="00E1056A" w:rsidRDefault="00E1056A" w:rsidP="00E1056A">
      <w:pPr>
        <w:ind w:left="720"/>
        <w:jc w:val="righ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8"/>
        <w:gridCol w:w="3569"/>
      </w:tblGrid>
      <w:tr w:rsidR="00E1056A" w:rsidRPr="00A54CE9" w14:paraId="2749A796" w14:textId="77777777" w:rsidTr="000728C0">
        <w:tc>
          <w:tcPr>
            <w:tcW w:w="5778" w:type="dxa"/>
            <w:shd w:val="clear" w:color="auto" w:fill="auto"/>
          </w:tcPr>
          <w:p w14:paraId="29CBFEAC" w14:textId="77777777" w:rsidR="00E1056A" w:rsidRPr="00A54CE9" w:rsidRDefault="00E1056A" w:rsidP="000728C0">
            <w:pPr>
              <w:tabs>
                <w:tab w:val="left" w:pos="4590"/>
              </w:tabs>
              <w:ind w:right="160"/>
              <w:jc w:val="center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Pasūtītāja prasības</w:t>
            </w:r>
          </w:p>
        </w:tc>
        <w:tc>
          <w:tcPr>
            <w:tcW w:w="3618" w:type="dxa"/>
            <w:shd w:val="clear" w:color="auto" w:fill="auto"/>
          </w:tcPr>
          <w:p w14:paraId="11F5DC5C" w14:textId="77777777" w:rsidR="00E1056A" w:rsidRPr="00A54CE9" w:rsidRDefault="00E1056A" w:rsidP="000728C0">
            <w:pPr>
              <w:jc w:val="center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Pretendenta piedāvājums</w:t>
            </w:r>
          </w:p>
          <w:p w14:paraId="20138107" w14:textId="77777777" w:rsidR="00E1056A" w:rsidRPr="00A54CE9" w:rsidRDefault="00E1056A" w:rsidP="000728C0">
            <w:pPr>
              <w:jc w:val="center"/>
              <w:rPr>
                <w:bCs/>
                <w:i/>
                <w:iCs/>
                <w:color w:val="auto"/>
              </w:rPr>
            </w:pPr>
            <w:r w:rsidRPr="00A54CE9">
              <w:rPr>
                <w:bCs/>
                <w:i/>
                <w:iCs/>
                <w:color w:val="auto"/>
              </w:rPr>
              <w:t>(pretendentam jānorāda konkrētās prasības izpilde vai konkrētie piedāvātās prece parametri)</w:t>
            </w:r>
          </w:p>
        </w:tc>
      </w:tr>
      <w:tr w:rsidR="00E1056A" w:rsidRPr="00A54CE9" w14:paraId="045BB78B" w14:textId="77777777" w:rsidTr="000728C0">
        <w:tc>
          <w:tcPr>
            <w:tcW w:w="5778" w:type="dxa"/>
            <w:shd w:val="clear" w:color="auto" w:fill="auto"/>
          </w:tcPr>
          <w:p w14:paraId="4FAEE841" w14:textId="77777777" w:rsidR="00E1056A" w:rsidRDefault="00E1056A" w:rsidP="000728C0">
            <w:pPr>
              <w:rPr>
                <w:rFonts w:eastAsia="Times New Roman"/>
                <w:b/>
              </w:rPr>
            </w:pPr>
          </w:p>
          <w:p w14:paraId="5D4BAA67" w14:textId="6D56369B" w:rsidR="009B406D" w:rsidRPr="007E3BC4" w:rsidRDefault="00E1056A" w:rsidP="009B406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7E3BC4">
              <w:rPr>
                <w:rFonts w:eastAsia="Times New Roman"/>
                <w:b/>
              </w:rPr>
              <w:t>Piegādājamās preces nosaukums</w:t>
            </w:r>
            <w:r>
              <w:rPr>
                <w:rFonts w:eastAsia="Times New Roman"/>
                <w:b/>
              </w:rPr>
              <w:t xml:space="preserve">: </w:t>
            </w:r>
            <w:r w:rsidR="0074773A" w:rsidRPr="007E3BC4">
              <w:rPr>
                <w:rFonts w:eastAsia="Times New Roman"/>
              </w:rPr>
              <w:t>Valkājamie dzirdes palīglīdzekļi (komunikatori</w:t>
            </w:r>
            <w:r w:rsidR="009B406D">
              <w:rPr>
                <w:rFonts w:eastAsia="Times New Roman"/>
              </w:rPr>
              <w:t>), (darbināmie ar 1.5V bateriju)</w:t>
            </w:r>
          </w:p>
          <w:p w14:paraId="1570614A" w14:textId="77777777" w:rsidR="00E1056A" w:rsidRPr="007E3BC4" w:rsidRDefault="00E1056A" w:rsidP="00E1056A">
            <w:pPr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 w:rsidRPr="007E3BC4">
              <w:rPr>
                <w:rFonts w:eastAsia="Times New Roman"/>
                <w:b/>
              </w:rPr>
              <w:t xml:space="preserve">Vienību skaits: </w:t>
            </w:r>
            <w:r w:rsidRPr="007E3BC4">
              <w:rPr>
                <w:rFonts w:eastAsia="Times New Roman"/>
              </w:rPr>
              <w:t>20 gab.</w:t>
            </w:r>
          </w:p>
          <w:p w14:paraId="135121D0" w14:textId="77777777" w:rsidR="00E1056A" w:rsidRPr="007E3BC4" w:rsidRDefault="00E1056A" w:rsidP="00E1056A">
            <w:pPr>
              <w:numPr>
                <w:ilvl w:val="0"/>
                <w:numId w:val="3"/>
              </w:numPr>
              <w:rPr>
                <w:rFonts w:eastAsia="Times New Roman"/>
                <w:b/>
              </w:rPr>
            </w:pPr>
            <w:r w:rsidRPr="007E3BC4">
              <w:rPr>
                <w:rFonts w:eastAsia="Times New Roman"/>
                <w:b/>
              </w:rPr>
              <w:t>Prasības, kas raksturo preces spēju veikt noteiktas funkcijas</w:t>
            </w:r>
          </w:p>
          <w:p w14:paraId="2A8AD871" w14:textId="77777777" w:rsidR="00E1056A" w:rsidRPr="007E3BC4" w:rsidRDefault="00E1056A" w:rsidP="000728C0">
            <w:pPr>
              <w:pStyle w:val="Sarakstarindkopa"/>
              <w:ind w:left="0"/>
              <w:rPr>
                <w:b/>
                <w:u w:val="single"/>
              </w:rPr>
            </w:pPr>
            <w:r w:rsidRPr="007E3BC4">
              <w:rPr>
                <w:rFonts w:eastAsia="Times New Roman"/>
              </w:rPr>
              <w:t>Valkājamie dzirdes palīglīdzekļi (komunikatori),</w:t>
            </w:r>
            <w:r>
              <w:rPr>
                <w:rFonts w:eastAsia="Times New Roman"/>
              </w:rPr>
              <w:t xml:space="preserve"> </w:t>
            </w:r>
            <w:r w:rsidRPr="008D6347">
              <w:rPr>
                <w:bCs/>
              </w:rPr>
              <w:t>(ar 1,5V bateriju darbinātie)</w:t>
            </w:r>
            <w:r>
              <w:rPr>
                <w:b/>
                <w:u w:val="single"/>
              </w:rPr>
              <w:t xml:space="preserve"> </w:t>
            </w:r>
          </w:p>
          <w:p w14:paraId="2B9E4384" w14:textId="77777777" w:rsidR="00E1056A" w:rsidRPr="007E3BC4" w:rsidRDefault="00E1056A" w:rsidP="000728C0">
            <w:r w:rsidRPr="007E3BC4">
              <w:t>Ierīce ir personīgais skaņas pastiprinātājs, kas palīdz dzirdēt, kad sarunājas ar citu personu. Ierīce sastāv no mikrofona, kas pievienots austiņām.</w:t>
            </w:r>
          </w:p>
          <w:p w14:paraId="7190D7F9" w14:textId="77777777" w:rsidR="00E1056A" w:rsidRPr="007E3BC4" w:rsidRDefault="00E1056A" w:rsidP="000728C0">
            <w:r w:rsidRPr="007E3BC4">
              <w:t xml:space="preserve">Mikrofonu tur tas, kurš runā, un klausītājs nēsā austiņas. </w:t>
            </w:r>
          </w:p>
          <w:p w14:paraId="5CBA4E10" w14:textId="77777777" w:rsidR="00E1056A" w:rsidRPr="007E3BC4" w:rsidRDefault="00E1056A" w:rsidP="000728C0">
            <w:r w:rsidRPr="007E3BC4">
              <w:t>Klausītājs var regulēt pastiprinātāja skaļumu, izmantojot vienkāršu skaļuma regulēšanas pogu vai riteni.</w:t>
            </w:r>
          </w:p>
          <w:p w14:paraId="72519726" w14:textId="77777777" w:rsidR="00E1056A" w:rsidRPr="007E3BC4" w:rsidRDefault="00E1056A" w:rsidP="000728C0">
            <w:r w:rsidRPr="007E3BC4">
              <w:t>Personīgais skaņas pastiprinātājs ir piemērots cilvēkiem ar vidēji smagiem vai smagiem dzirdes traucējumiem.</w:t>
            </w:r>
          </w:p>
          <w:p w14:paraId="3F2076C1" w14:textId="77777777" w:rsidR="00E1056A" w:rsidRPr="007E3BC4" w:rsidRDefault="00E1056A" w:rsidP="000728C0"/>
          <w:p w14:paraId="5B789DF5" w14:textId="77777777" w:rsidR="00E1056A" w:rsidRPr="007E3BC4" w:rsidRDefault="00E1056A" w:rsidP="000728C0">
            <w:r w:rsidRPr="007E3BC4">
              <w:t>Pastiprina skaņu. Maksimālā izeja &gt;100db</w:t>
            </w:r>
          </w:p>
          <w:p w14:paraId="3D50A3A9" w14:textId="77777777" w:rsidR="00E1056A" w:rsidRPr="007E3BC4" w:rsidRDefault="00E1056A" w:rsidP="000728C0">
            <w:r w:rsidRPr="007E3BC4">
              <w:t>Skaņas regulatori ir pogas vai riteņveida</w:t>
            </w:r>
          </w:p>
          <w:p w14:paraId="59A35433" w14:textId="77777777" w:rsidR="00E1056A" w:rsidRDefault="00E1056A" w:rsidP="000728C0">
            <w:r w:rsidRPr="007E3BC4">
              <w:t>Tembra kontrole</w:t>
            </w:r>
          </w:p>
          <w:p w14:paraId="69E1FF24" w14:textId="77777777" w:rsidR="00E1056A" w:rsidRPr="007E3BC4" w:rsidRDefault="00E1056A" w:rsidP="000728C0"/>
          <w:p w14:paraId="1E060762" w14:textId="77777777" w:rsidR="00E1056A" w:rsidRPr="007E3BC4" w:rsidRDefault="00E1056A" w:rsidP="000728C0">
            <w:r w:rsidRPr="007E3BC4">
              <w:rPr>
                <w:b/>
              </w:rPr>
              <w:t>Nodrošinājums</w:t>
            </w:r>
            <w:r w:rsidRPr="007E3BC4">
              <w:t xml:space="preserve"> </w:t>
            </w:r>
          </w:p>
          <w:p w14:paraId="68560561" w14:textId="77777777" w:rsidR="00E1056A" w:rsidRPr="00332A03" w:rsidRDefault="00E1056A" w:rsidP="000728C0">
            <w:r w:rsidRPr="00332A03">
              <w:t>Komunikators ar telespoles funkciju;</w:t>
            </w:r>
          </w:p>
          <w:p w14:paraId="47193EB8" w14:textId="77777777" w:rsidR="00E1056A" w:rsidRPr="00332A03" w:rsidRDefault="00E1056A" w:rsidP="000728C0">
            <w:r w:rsidRPr="00332A03">
              <w:t>Austiņas (On-ear);</w:t>
            </w:r>
          </w:p>
          <w:p w14:paraId="2E87E293" w14:textId="77777777" w:rsidR="00E1056A" w:rsidRPr="00332A03" w:rsidRDefault="00E1056A" w:rsidP="000728C0">
            <w:r w:rsidRPr="00332A03">
              <w:t>Iestrādāts mikrofons ar trokšņa samazināšanu.</w:t>
            </w:r>
          </w:p>
          <w:p w14:paraId="2E0BF10D" w14:textId="77777777" w:rsidR="00E1056A" w:rsidRPr="00332A03" w:rsidRDefault="00E1056A" w:rsidP="000728C0">
            <w:r w:rsidRPr="00332A03">
              <w:t>Darbības nodrošinājums ar 1,5V baterijām, kam jābūt komplektā.</w:t>
            </w:r>
          </w:p>
          <w:p w14:paraId="1B2B5CC9" w14:textId="77777777" w:rsidR="00E1056A" w:rsidRDefault="00E1056A" w:rsidP="000728C0">
            <w:pPr>
              <w:rPr>
                <w:rFonts w:eastAsia="Times New Roman"/>
                <w:u w:val="single"/>
              </w:rPr>
            </w:pPr>
          </w:p>
          <w:p w14:paraId="6993556C" w14:textId="77777777" w:rsidR="00E1056A" w:rsidRPr="00332A03" w:rsidRDefault="00E1056A" w:rsidP="000728C0">
            <w:pPr>
              <w:rPr>
                <w:b/>
              </w:rPr>
            </w:pPr>
            <w:r w:rsidRPr="00332A03">
              <w:rPr>
                <w:b/>
              </w:rPr>
              <w:t>Sertifikācijas prasības:</w:t>
            </w:r>
          </w:p>
          <w:p w14:paraId="5440F83C" w14:textId="77777777" w:rsidR="00E1056A" w:rsidRPr="00332A03" w:rsidRDefault="00E1056A" w:rsidP="000728C0">
            <w:r w:rsidRPr="00332A03">
              <w:t>Precei jābūt ar CE marķējumu.</w:t>
            </w:r>
          </w:p>
          <w:p w14:paraId="5B7FF421" w14:textId="77777777" w:rsidR="00E1056A" w:rsidRPr="007E3BC4" w:rsidRDefault="00E1056A" w:rsidP="000728C0">
            <w:pPr>
              <w:rPr>
                <w:rFonts w:eastAsia="Times New Roman"/>
              </w:rPr>
            </w:pPr>
          </w:p>
          <w:p w14:paraId="56C58A20" w14:textId="77777777" w:rsidR="00E1056A" w:rsidRPr="007E3BC4" w:rsidRDefault="00E1056A" w:rsidP="000728C0">
            <w:pPr>
              <w:rPr>
                <w:b/>
              </w:rPr>
            </w:pPr>
            <w:r w:rsidRPr="007E3BC4">
              <w:rPr>
                <w:b/>
              </w:rPr>
              <w:t xml:space="preserve">Lietošanas </w:t>
            </w:r>
            <w:smartTag w:uri="schemas-tilde-lv/tildestengine" w:element="veidnes">
              <w:smartTagPr>
                <w:attr w:name="id" w:val="-1"/>
                <w:attr w:name="baseform" w:val="instrukcija"/>
                <w:attr w:name="text" w:val="instrukcija"/>
              </w:smartTagPr>
              <w:r w:rsidRPr="007E3BC4">
                <w:rPr>
                  <w:b/>
                </w:rPr>
                <w:t>instrukcija</w:t>
              </w:r>
            </w:smartTag>
            <w:r w:rsidRPr="007E3BC4">
              <w:rPr>
                <w:b/>
              </w:rPr>
              <w:t>:</w:t>
            </w:r>
          </w:p>
          <w:p w14:paraId="7350DC4B" w14:textId="77777777" w:rsidR="00E1056A" w:rsidRPr="007E3BC4" w:rsidRDefault="00E1056A" w:rsidP="000728C0">
            <w:pPr>
              <w:spacing w:line="276" w:lineRule="auto"/>
            </w:pPr>
            <w:r w:rsidRPr="007E3BC4">
              <w:t xml:space="preserve">Lietošanas instrukcijai jābūt katrai precei, latviešu valodā (vai angļu valodā un tās tulkojums latviešu valodā). Instrukcijai detalizēti jāatspoguļo preces </w:t>
            </w:r>
            <w:r w:rsidRPr="007E3BC4">
              <w:lastRenderedPageBreak/>
              <w:t>lietošanas un kopšanas noteikumi, garantijas apkalpošanas nosacījumi. Tulkojumam adekvāti jāatspoguļo oriģinālā izteiktā doma, jābūt labi redzamam un saprotamam</w:t>
            </w:r>
          </w:p>
          <w:p w14:paraId="00200DF4" w14:textId="77777777" w:rsidR="00E1056A" w:rsidRPr="007E3BC4" w:rsidRDefault="00E1056A" w:rsidP="000728C0"/>
          <w:p w14:paraId="68C401E9" w14:textId="77777777" w:rsidR="00E1056A" w:rsidRPr="007E3BC4" w:rsidRDefault="00E1056A" w:rsidP="000728C0">
            <w:pPr>
              <w:rPr>
                <w:b/>
              </w:rPr>
            </w:pPr>
            <w:r w:rsidRPr="007E3BC4">
              <w:rPr>
                <w:b/>
              </w:rPr>
              <w:t>Lietošanas laiks:</w:t>
            </w:r>
          </w:p>
          <w:p w14:paraId="428A314C" w14:textId="77777777" w:rsidR="00E1056A" w:rsidRPr="007E3BC4" w:rsidRDefault="00E1056A" w:rsidP="000728C0">
            <w:r w:rsidRPr="007E3BC4">
              <w:t>3 gadi</w:t>
            </w:r>
          </w:p>
          <w:p w14:paraId="4A91F6D1" w14:textId="77777777" w:rsidR="00E1056A" w:rsidRPr="007E3BC4" w:rsidRDefault="00E1056A" w:rsidP="000728C0"/>
          <w:p w14:paraId="5CB69155" w14:textId="77777777" w:rsidR="00E1056A" w:rsidRPr="007E3BC4" w:rsidRDefault="00E1056A" w:rsidP="000728C0">
            <w:pPr>
              <w:rPr>
                <w:b/>
              </w:rPr>
            </w:pPr>
            <w:r w:rsidRPr="007E3BC4">
              <w:rPr>
                <w:b/>
              </w:rPr>
              <w:t>Garantijas prasības:</w:t>
            </w:r>
          </w:p>
          <w:p w14:paraId="62F248D0" w14:textId="77777777" w:rsidR="00E1056A" w:rsidRPr="007E3BC4" w:rsidRDefault="00E1056A" w:rsidP="000728C0">
            <w:r w:rsidRPr="007E3BC4">
              <w:t>Minimālais garantijas laiks 2 gadi.</w:t>
            </w:r>
          </w:p>
          <w:p w14:paraId="03E032BA" w14:textId="77777777" w:rsidR="00E1056A" w:rsidRPr="00A44496" w:rsidRDefault="00E1056A" w:rsidP="000728C0">
            <w:r w:rsidRPr="007E3BC4">
              <w:t xml:space="preserve">Pieļaujamais </w:t>
            </w:r>
            <w:r w:rsidRPr="00A44496">
              <w:t>remonta laiks 5 darba dienas.</w:t>
            </w:r>
          </w:p>
          <w:p w14:paraId="4B06B0E8" w14:textId="77777777" w:rsidR="00E1056A" w:rsidRPr="00A44496" w:rsidRDefault="00E1056A" w:rsidP="000728C0"/>
          <w:p w14:paraId="5ABD9BFB" w14:textId="77777777" w:rsidR="00E1056A" w:rsidRPr="00A44496" w:rsidRDefault="00E1056A" w:rsidP="00E1056A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A44496">
              <w:rPr>
                <w:color w:val="auto"/>
              </w:rPr>
              <w:t xml:space="preserve">Pretendentam jānorāda preces Garantijas remonta pieņemšanas vieta (nosaukums), adrese, </w:t>
            </w:r>
            <w:proofErr w:type="spellStart"/>
            <w:r w:rsidRPr="00A44496">
              <w:rPr>
                <w:color w:val="auto"/>
              </w:rPr>
              <w:t>kontakttelefons</w:t>
            </w:r>
            <w:proofErr w:type="spellEnd"/>
            <w:r w:rsidRPr="00A44496">
              <w:rPr>
                <w:color w:val="auto"/>
              </w:rPr>
              <w:t>.</w:t>
            </w:r>
          </w:p>
          <w:p w14:paraId="3715D502" w14:textId="77777777" w:rsidR="00E1056A" w:rsidRPr="00A44496" w:rsidRDefault="00E1056A" w:rsidP="000728C0"/>
          <w:p w14:paraId="5B998BFC" w14:textId="77777777" w:rsidR="00E1056A" w:rsidRDefault="00E1056A" w:rsidP="000728C0">
            <w:r w:rsidRPr="00A44496">
              <w:rPr>
                <w:color w:val="auto"/>
              </w:rPr>
              <w:t>Pretendentam</w:t>
            </w:r>
            <w:r w:rsidRPr="00A44496">
              <w:t xml:space="preserve"> jānodrošina garantijas remontdarbu pabeigšana ne vēlāk kā 5 (piecu) darba dienu laikā no Līgumslēdzēja klienta vai</w:t>
            </w:r>
            <w:proofErr w:type="gramStart"/>
            <w:r w:rsidRPr="00A44496">
              <w:t xml:space="preserve">  </w:t>
            </w:r>
            <w:proofErr w:type="gramEnd"/>
            <w:r w:rsidRPr="00A44496">
              <w:t>Līgumslēdzēja sākotnējā pieprasījuma veikšanas brīža, saskaņā ar iepirkuma līguma noteikumiem.</w:t>
            </w:r>
            <w:r w:rsidRPr="007E3BC4">
              <w:t xml:space="preserve"> </w:t>
            </w:r>
          </w:p>
          <w:p w14:paraId="2C9C2FB8" w14:textId="77777777" w:rsidR="00E1056A" w:rsidRDefault="00E1056A" w:rsidP="000728C0"/>
          <w:p w14:paraId="7EDF7244" w14:textId="77777777" w:rsidR="00E1056A" w:rsidRDefault="00E1056A" w:rsidP="000728C0"/>
          <w:p w14:paraId="5D2FA565" w14:textId="77777777" w:rsidR="00E1056A" w:rsidRPr="00D75552" w:rsidRDefault="00E1056A" w:rsidP="000728C0">
            <w:pPr>
              <w:rPr>
                <w:b/>
              </w:rPr>
            </w:pPr>
            <w:r w:rsidRPr="00CD1C1E">
              <w:t>Gadījumos, kad remontdarbus nav iespējams veikt 5 darba dienu laikā un prece šī iemesla dēļ nav darbspējīga, Izpildītājam pēc Pasūtītāja pieprasījuma 5 darba dienu laikā jānodrošina bojātās preces aizvietošana uz remonta laiku pret līdzvērtīgu, nepieprasot par to papildu samaksu</w:t>
            </w:r>
          </w:p>
          <w:p w14:paraId="07E8F5ED" w14:textId="77777777" w:rsidR="00E1056A" w:rsidRPr="00505988" w:rsidRDefault="00E1056A" w:rsidP="000728C0">
            <w:pPr>
              <w:ind w:left="360"/>
              <w:rPr>
                <w:color w:val="auto"/>
              </w:rPr>
            </w:pPr>
          </w:p>
        </w:tc>
        <w:tc>
          <w:tcPr>
            <w:tcW w:w="3618" w:type="dxa"/>
            <w:shd w:val="clear" w:color="auto" w:fill="auto"/>
          </w:tcPr>
          <w:p w14:paraId="0F2F3D99" w14:textId="77777777" w:rsidR="00E1056A" w:rsidRPr="00A54CE9" w:rsidRDefault="00E1056A" w:rsidP="00E1056A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4CE9">
              <w:rPr>
                <w:b/>
                <w:color w:val="auto"/>
              </w:rPr>
              <w:lastRenderedPageBreak/>
              <w:t xml:space="preserve">Piegādājamās preces nosaukums: </w:t>
            </w:r>
          </w:p>
          <w:p w14:paraId="225AC869" w14:textId="77777777" w:rsidR="00E1056A" w:rsidRPr="00A54CE9" w:rsidRDefault="00E1056A" w:rsidP="000728C0">
            <w:pPr>
              <w:ind w:left="360"/>
              <w:jc w:val="both"/>
              <w:rPr>
                <w:color w:val="auto"/>
              </w:rPr>
            </w:pPr>
            <w:r w:rsidRPr="00A54CE9">
              <w:rPr>
                <w:b/>
                <w:color w:val="auto"/>
              </w:rPr>
              <w:t>Preces marka:</w:t>
            </w:r>
            <w:r w:rsidRPr="00A54CE9">
              <w:rPr>
                <w:color w:val="auto"/>
              </w:rPr>
              <w:t xml:space="preserve"> </w:t>
            </w:r>
          </w:p>
          <w:p w14:paraId="0FC735F8" w14:textId="77777777" w:rsidR="00E1056A" w:rsidRPr="00A54CE9" w:rsidRDefault="00E1056A" w:rsidP="000728C0">
            <w:pPr>
              <w:ind w:left="360"/>
              <w:jc w:val="both"/>
              <w:rPr>
                <w:color w:val="auto"/>
              </w:rPr>
            </w:pPr>
          </w:p>
          <w:p w14:paraId="686E2C0E" w14:textId="77777777" w:rsidR="00E1056A" w:rsidRPr="00A54CE9" w:rsidRDefault="00E1056A" w:rsidP="00E1056A">
            <w:pPr>
              <w:numPr>
                <w:ilvl w:val="0"/>
                <w:numId w:val="1"/>
              </w:numPr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Vienību skaits:</w:t>
            </w:r>
          </w:p>
          <w:p w14:paraId="659D016E" w14:textId="77777777" w:rsidR="00E1056A" w:rsidRPr="00A54CE9" w:rsidRDefault="00E1056A" w:rsidP="000728C0">
            <w:pPr>
              <w:ind w:left="360"/>
              <w:jc w:val="both"/>
              <w:rPr>
                <w:b/>
                <w:color w:val="auto"/>
              </w:rPr>
            </w:pPr>
          </w:p>
          <w:p w14:paraId="534CCBD3" w14:textId="77777777" w:rsidR="00E1056A" w:rsidRPr="002503E9" w:rsidRDefault="00E1056A" w:rsidP="000728C0">
            <w:pPr>
              <w:ind w:left="360"/>
              <w:rPr>
                <w:bCs/>
                <w:i/>
                <w:iCs/>
                <w:color w:val="auto"/>
              </w:rPr>
            </w:pPr>
          </w:p>
          <w:p w14:paraId="443448F3" w14:textId="77777777" w:rsidR="00E1056A" w:rsidRPr="007E3BC4" w:rsidRDefault="00E1056A" w:rsidP="00E1056A">
            <w:pPr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  <w:r w:rsidRPr="007E3BC4">
              <w:rPr>
                <w:rFonts w:eastAsia="Times New Roman"/>
                <w:b/>
              </w:rPr>
              <w:t>Prasības, kas raksturo preces spēju veikt noteiktas funkcijas</w:t>
            </w:r>
            <w:r>
              <w:rPr>
                <w:rFonts w:eastAsia="Times New Roman"/>
                <w:b/>
              </w:rPr>
              <w:t xml:space="preserve">: </w:t>
            </w:r>
          </w:p>
          <w:p w14:paraId="24DF7050" w14:textId="77777777" w:rsidR="00E1056A" w:rsidRPr="001A3BC9" w:rsidRDefault="00E1056A" w:rsidP="000728C0">
            <w:pPr>
              <w:pStyle w:val="Sarakstarindkopa"/>
              <w:ind w:left="360"/>
              <w:rPr>
                <w:b/>
                <w:color w:val="auto"/>
              </w:rPr>
            </w:pPr>
          </w:p>
          <w:p w14:paraId="2AE48554" w14:textId="77777777" w:rsidR="00E1056A" w:rsidRPr="001A3BC9" w:rsidRDefault="00E1056A" w:rsidP="000728C0">
            <w:pPr>
              <w:rPr>
                <w:b/>
                <w:color w:val="auto"/>
              </w:rPr>
            </w:pPr>
          </w:p>
          <w:p w14:paraId="1BDBC04F" w14:textId="77777777" w:rsidR="00E1056A" w:rsidRPr="00A54CE9" w:rsidRDefault="00E1056A" w:rsidP="000728C0">
            <w:pPr>
              <w:ind w:left="360"/>
              <w:rPr>
                <w:b/>
                <w:color w:val="auto"/>
              </w:rPr>
            </w:pPr>
          </w:p>
          <w:p w14:paraId="586D538A" w14:textId="77777777" w:rsidR="00E1056A" w:rsidRPr="00A54CE9" w:rsidRDefault="00E1056A" w:rsidP="000728C0">
            <w:pPr>
              <w:ind w:left="360"/>
              <w:jc w:val="both"/>
              <w:rPr>
                <w:b/>
                <w:color w:val="auto"/>
              </w:rPr>
            </w:pPr>
          </w:p>
          <w:p w14:paraId="752AC1DA" w14:textId="77777777" w:rsidR="00E1056A" w:rsidRPr="001A3BC9" w:rsidRDefault="00E1056A" w:rsidP="00E1056A">
            <w:pPr>
              <w:numPr>
                <w:ilvl w:val="0"/>
                <w:numId w:val="1"/>
              </w:numPr>
              <w:rPr>
                <w:b/>
                <w:bCs/>
                <w:color w:val="auto"/>
              </w:rPr>
            </w:pPr>
            <w:r w:rsidRPr="00A44496">
              <w:rPr>
                <w:b/>
                <w:bCs/>
                <w:color w:val="auto"/>
              </w:rPr>
              <w:t>Preces Garantijas remonta pieņemšanas vieta:</w:t>
            </w:r>
            <w:r w:rsidRPr="001A3BC9">
              <w:rPr>
                <w:b/>
                <w:bCs/>
                <w:color w:val="auto"/>
              </w:rPr>
              <w:t xml:space="preserve"> </w:t>
            </w:r>
          </w:p>
        </w:tc>
      </w:tr>
    </w:tbl>
    <w:p w14:paraId="4D9CFFF9" w14:textId="77777777" w:rsidR="00E1056A" w:rsidRPr="00A54CE9" w:rsidRDefault="00E1056A" w:rsidP="00E1056A">
      <w:pPr>
        <w:jc w:val="center"/>
        <w:rPr>
          <w:b/>
          <w:color w:val="auto"/>
        </w:rPr>
      </w:pPr>
    </w:p>
    <w:p w14:paraId="1B14E14E" w14:textId="77777777" w:rsidR="00E1056A" w:rsidRPr="00DE2C2C" w:rsidRDefault="00E1056A" w:rsidP="00E1056A">
      <w:pPr>
        <w:pStyle w:val="Sarakstarindkopa"/>
        <w:widowControl/>
        <w:suppressAutoHyphens w:val="0"/>
        <w:ind w:left="360"/>
        <w:contextualSpacing/>
        <w:jc w:val="both"/>
        <w:rPr>
          <w:b/>
          <w:bCs/>
          <w:color w:val="auto"/>
        </w:rPr>
      </w:pPr>
      <w:r w:rsidRPr="00A54CE9">
        <w:rPr>
          <w:color w:val="auto"/>
        </w:rPr>
        <w:t xml:space="preserve">Pretendentam </w:t>
      </w:r>
      <w:r w:rsidRPr="00DE2C2C">
        <w:rPr>
          <w:color w:val="auto"/>
        </w:rPr>
        <w:t xml:space="preserve">iepirkuma daļā tehniskajam </w:t>
      </w:r>
      <w:r w:rsidRPr="00DE2C2C">
        <w:rPr>
          <w:b/>
          <w:bCs/>
          <w:color w:val="auto"/>
        </w:rPr>
        <w:t>piedāvājumam pievieno:</w:t>
      </w:r>
    </w:p>
    <w:p w14:paraId="0B142BC1" w14:textId="77777777" w:rsidR="00E1056A" w:rsidRPr="00DE2C2C" w:rsidRDefault="00E1056A" w:rsidP="00E1056A">
      <w:pPr>
        <w:pStyle w:val="naisf"/>
        <w:widowControl/>
        <w:numPr>
          <w:ilvl w:val="0"/>
          <w:numId w:val="2"/>
        </w:numPr>
        <w:spacing w:before="0" w:after="0"/>
        <w:jc w:val="left"/>
        <w:rPr>
          <w:color w:val="auto"/>
        </w:rPr>
      </w:pPr>
      <w:r w:rsidRPr="00DE2C2C">
        <w:rPr>
          <w:color w:val="auto"/>
        </w:rPr>
        <w:t>ražotāja izdotu tehnisko informāciju par preci (latviešu valodā vai citā valodā ar tulkojumu latviešu valodā);</w:t>
      </w:r>
    </w:p>
    <w:p w14:paraId="1FDF4A5B" w14:textId="77777777" w:rsidR="00E1056A" w:rsidRDefault="00E1056A" w:rsidP="00E1056A">
      <w:pPr>
        <w:pStyle w:val="naisf"/>
        <w:widowControl/>
        <w:numPr>
          <w:ilvl w:val="0"/>
          <w:numId w:val="2"/>
        </w:numPr>
        <w:spacing w:before="0" w:after="0"/>
        <w:jc w:val="left"/>
        <w:rPr>
          <w:color w:val="auto"/>
        </w:rPr>
      </w:pPr>
      <w:r w:rsidRPr="00DE2C2C">
        <w:rPr>
          <w:color w:val="auto"/>
        </w:rPr>
        <w:t>preces CE sertifikāciju apliecinošos dokumentus;</w:t>
      </w:r>
    </w:p>
    <w:p w14:paraId="54344439" w14:textId="77777777" w:rsidR="00E1056A" w:rsidRPr="00A44496" w:rsidRDefault="00E1056A" w:rsidP="00E1056A">
      <w:pPr>
        <w:pStyle w:val="naisf"/>
        <w:widowControl/>
        <w:numPr>
          <w:ilvl w:val="0"/>
          <w:numId w:val="2"/>
        </w:numPr>
        <w:spacing w:before="0" w:after="0"/>
        <w:jc w:val="left"/>
        <w:rPr>
          <w:color w:val="auto"/>
        </w:rPr>
      </w:pPr>
      <w:r w:rsidRPr="00A44496">
        <w:rPr>
          <w:color w:val="auto"/>
        </w:rPr>
        <w:t xml:space="preserve">Garantijas talonu (forma). </w:t>
      </w:r>
    </w:p>
    <w:p w14:paraId="742A1D44" w14:textId="77777777" w:rsidR="00E1056A" w:rsidRDefault="00E1056A" w:rsidP="00E1056A">
      <w:pPr>
        <w:jc w:val="both"/>
        <w:rPr>
          <w:color w:val="auto"/>
        </w:rPr>
      </w:pPr>
    </w:p>
    <w:p w14:paraId="0EB19C63" w14:textId="6665F69E" w:rsidR="00E1056A" w:rsidRPr="00894FC6" w:rsidRDefault="00E1056A" w:rsidP="00E1056A">
      <w:pPr>
        <w:jc w:val="both"/>
        <w:rPr>
          <w:bCs/>
          <w:i/>
          <w:iCs/>
          <w:color w:val="auto"/>
        </w:rPr>
      </w:pPr>
      <w:r w:rsidRPr="00894FC6">
        <w:rPr>
          <w:bCs/>
          <w:i/>
          <w:iCs/>
          <w:color w:val="auto"/>
        </w:rPr>
        <w:t>Ar šo apliecinām, ka pretendenta piedāvājums atbilst visiem Tehniskās specifikācijas noteikumiem.</w:t>
      </w:r>
    </w:p>
    <w:p w14:paraId="4EC93DFB" w14:textId="77777777" w:rsidR="00E1056A" w:rsidRPr="00A54CE9" w:rsidRDefault="00E1056A" w:rsidP="00E1056A">
      <w:pPr>
        <w:ind w:left="720"/>
        <w:jc w:val="both"/>
        <w:rPr>
          <w:b/>
          <w:color w:val="auto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1056A" w:rsidRPr="00A54CE9" w14:paraId="61FA45EC" w14:textId="77777777" w:rsidTr="000728C0">
        <w:tc>
          <w:tcPr>
            <w:tcW w:w="4540" w:type="dxa"/>
          </w:tcPr>
          <w:p w14:paraId="195BB2FB" w14:textId="77777777" w:rsidR="00E1056A" w:rsidRPr="00A54CE9" w:rsidRDefault="00E1056A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A54CE9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14:paraId="6DEE1721" w14:textId="77777777" w:rsidR="00E1056A" w:rsidRPr="00A54CE9" w:rsidRDefault="00E1056A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E1056A" w:rsidRPr="00A54CE9" w14:paraId="546475AB" w14:textId="77777777" w:rsidTr="000728C0">
        <w:tc>
          <w:tcPr>
            <w:tcW w:w="4540" w:type="dxa"/>
            <w:vAlign w:val="center"/>
          </w:tcPr>
          <w:p w14:paraId="59594F2A" w14:textId="77777777" w:rsidR="00E1056A" w:rsidRPr="00A54CE9" w:rsidRDefault="00E1056A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Amats:</w:t>
            </w:r>
          </w:p>
        </w:tc>
        <w:tc>
          <w:tcPr>
            <w:tcW w:w="4532" w:type="dxa"/>
          </w:tcPr>
          <w:p w14:paraId="523EF5B1" w14:textId="77777777" w:rsidR="00E1056A" w:rsidRPr="00A54CE9" w:rsidRDefault="00E1056A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E1056A" w:rsidRPr="00A54CE9" w14:paraId="306118DD" w14:textId="77777777" w:rsidTr="000728C0">
        <w:tc>
          <w:tcPr>
            <w:tcW w:w="4540" w:type="dxa"/>
            <w:vAlign w:val="center"/>
          </w:tcPr>
          <w:p w14:paraId="2D031051" w14:textId="77777777" w:rsidR="00E1056A" w:rsidRPr="00A54CE9" w:rsidRDefault="00E1056A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532" w:type="dxa"/>
          </w:tcPr>
          <w:p w14:paraId="6995BC2E" w14:textId="77777777" w:rsidR="00E1056A" w:rsidRPr="00A54CE9" w:rsidRDefault="00E1056A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E1056A" w:rsidRPr="00A54CE9" w14:paraId="5C776F15" w14:textId="77777777" w:rsidTr="000728C0">
        <w:tc>
          <w:tcPr>
            <w:tcW w:w="4540" w:type="dxa"/>
            <w:vAlign w:val="center"/>
          </w:tcPr>
          <w:p w14:paraId="18039C32" w14:textId="77777777" w:rsidR="00E1056A" w:rsidRPr="00A54CE9" w:rsidRDefault="00E1056A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532" w:type="dxa"/>
          </w:tcPr>
          <w:p w14:paraId="5D8BEFB2" w14:textId="77777777" w:rsidR="00E1056A" w:rsidRPr="00A54CE9" w:rsidRDefault="00E1056A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14:paraId="6CED5649" w14:textId="77777777" w:rsidR="00E1056A" w:rsidRPr="00A54CE9" w:rsidRDefault="00E1056A" w:rsidP="00E1056A">
      <w:pPr>
        <w:jc w:val="both"/>
        <w:rPr>
          <w:b/>
          <w:color w:val="auto"/>
        </w:rPr>
      </w:pPr>
    </w:p>
    <w:p w14:paraId="688D064B" w14:textId="77777777" w:rsidR="00533D5B" w:rsidRDefault="00533D5B"/>
    <w:sectPr w:rsidR="00533D5B" w:rsidSect="006C456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20D"/>
    <w:multiLevelType w:val="hybridMultilevel"/>
    <w:tmpl w:val="8CE6E2D6"/>
    <w:lvl w:ilvl="0" w:tplc="ED9AAE68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527F"/>
    <w:multiLevelType w:val="hybridMultilevel"/>
    <w:tmpl w:val="0F1274DC"/>
    <w:lvl w:ilvl="0" w:tplc="EA12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5398"/>
    <w:multiLevelType w:val="hybridMultilevel"/>
    <w:tmpl w:val="8C506F2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2683">
    <w:abstractNumId w:val="0"/>
  </w:num>
  <w:num w:numId="2" w16cid:durableId="542905748">
    <w:abstractNumId w:val="2"/>
  </w:num>
  <w:num w:numId="3" w16cid:durableId="192703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6A"/>
    <w:rsid w:val="002A7F41"/>
    <w:rsid w:val="00533D5B"/>
    <w:rsid w:val="006C4563"/>
    <w:rsid w:val="0074773A"/>
    <w:rsid w:val="00894FC6"/>
    <w:rsid w:val="00963364"/>
    <w:rsid w:val="009B406D"/>
    <w:rsid w:val="009E28F6"/>
    <w:rsid w:val="00A716E3"/>
    <w:rsid w:val="00E1056A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734261"/>
  <w15:chartTrackingRefBased/>
  <w15:docId w15:val="{1E783360-E609-486A-BE5B-177FF55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05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1056A"/>
    <w:pPr>
      <w:spacing w:before="75" w:after="75"/>
      <w:ind w:firstLine="375"/>
      <w:jc w:val="both"/>
    </w:pPr>
  </w:style>
  <w:style w:type="paragraph" w:styleId="Sarakstarindkopa">
    <w:name w:val="List Paragraph"/>
    <w:aliases w:val="H&amp;P List Paragraph,2,Strip,Colorful List - Accent 12,Normal bullet 2,Bullet list,Saistīto dokumentu saraksts,PPS_Bullet,Numbered Para 1,Dot pt,List Paragraph Char Char Char,Indicator Text,List Paragraph1,Bullet Points,MAIN CONTENT"/>
    <w:basedOn w:val="Parasts"/>
    <w:link w:val="SarakstarindkopaRakstz"/>
    <w:uiPriority w:val="34"/>
    <w:qFormat/>
    <w:rsid w:val="00E1056A"/>
    <w:pPr>
      <w:ind w:left="720"/>
    </w:pPr>
  </w:style>
  <w:style w:type="character" w:customStyle="1" w:styleId="SarakstarindkopaRakstz">
    <w:name w:val="Saraksta rindkopa Rakstz."/>
    <w:aliases w:val="H&amp;P List Paragraph Rakstz.,2 Rakstz.,Strip Rakstz.,Colorful List - Accent 12 Rakstz.,Normal bullet 2 Rakstz.,Bullet list Rakstz.,Saistīto dokumentu saraksts Rakstz.,PPS_Bullet Rakstz.,Numbered Para 1 Rakstz.,Dot pt Rakstz."/>
    <w:link w:val="Sarakstarindkopa"/>
    <w:uiPriority w:val="34"/>
    <w:qFormat/>
    <w:rsid w:val="00E1056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1942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7</cp:revision>
  <cp:lastPrinted>2022-08-25T13:41:00Z</cp:lastPrinted>
  <dcterms:created xsi:type="dcterms:W3CDTF">2022-08-23T12:01:00Z</dcterms:created>
  <dcterms:modified xsi:type="dcterms:W3CDTF">2022-08-25T14:00:00Z</dcterms:modified>
</cp:coreProperties>
</file>