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C673" w14:textId="77777777" w:rsidR="000B56B6" w:rsidRDefault="000B56B6" w:rsidP="00CB7E17">
      <w:pPr>
        <w:spacing w:after="0" w:line="240" w:lineRule="auto"/>
        <w:jc w:val="center"/>
        <w:rPr>
          <w:rFonts w:ascii="Arial" w:hAnsi="Arial" w:cs="Arial"/>
          <w:b/>
          <w:bCs/>
          <w:sz w:val="24"/>
          <w:szCs w:val="24"/>
        </w:rPr>
      </w:pPr>
    </w:p>
    <w:p w14:paraId="6342E5DE" w14:textId="77777777" w:rsidR="000B56B6" w:rsidRDefault="000B56B6" w:rsidP="00CB7E17">
      <w:pPr>
        <w:spacing w:after="0" w:line="240" w:lineRule="auto"/>
        <w:jc w:val="center"/>
        <w:rPr>
          <w:rFonts w:ascii="Arial" w:hAnsi="Arial" w:cs="Arial"/>
          <w:b/>
          <w:bCs/>
          <w:sz w:val="24"/>
          <w:szCs w:val="24"/>
        </w:rPr>
      </w:pPr>
    </w:p>
    <w:p w14:paraId="1879696A" w14:textId="0F8B9A9A" w:rsidR="004D38F6" w:rsidRDefault="00DD2BBD" w:rsidP="00960339">
      <w:pPr>
        <w:spacing w:after="0" w:line="240" w:lineRule="auto"/>
        <w:jc w:val="right"/>
        <w:rPr>
          <w:rFonts w:ascii="Arial" w:hAnsi="Arial" w:cs="Arial"/>
          <w:b/>
          <w:bCs/>
          <w:sz w:val="24"/>
          <w:szCs w:val="24"/>
        </w:rPr>
      </w:pPr>
      <w:r>
        <w:rPr>
          <w:rFonts w:ascii="Arial" w:hAnsi="Arial" w:cs="Arial"/>
          <w:b/>
          <w:bCs/>
          <w:noProof/>
          <w:sz w:val="24"/>
          <w:szCs w:val="24"/>
        </w:rPr>
        <w:drawing>
          <wp:inline distT="0" distB="0" distL="0" distR="0" wp14:anchorId="6DFD2C04" wp14:editId="248E816D">
            <wp:extent cx="5648325" cy="22669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2266950"/>
                    </a:xfrm>
                    <a:prstGeom prst="rect">
                      <a:avLst/>
                    </a:prstGeom>
                    <a:noFill/>
                    <a:ln>
                      <a:noFill/>
                    </a:ln>
                  </pic:spPr>
                </pic:pic>
              </a:graphicData>
            </a:graphic>
          </wp:inline>
        </w:drawing>
      </w:r>
      <w:r w:rsidR="00960339">
        <w:rPr>
          <w:rFonts w:ascii="Arial" w:hAnsi="Arial" w:cs="Arial"/>
          <w:b/>
          <w:bCs/>
          <w:sz w:val="24"/>
          <w:szCs w:val="24"/>
        </w:rPr>
        <w:t>2</w:t>
      </w:r>
      <w:r w:rsidR="005402F7">
        <w:rPr>
          <w:rFonts w:ascii="Arial" w:hAnsi="Arial" w:cs="Arial"/>
          <w:b/>
          <w:bCs/>
          <w:sz w:val="24"/>
          <w:szCs w:val="24"/>
        </w:rPr>
        <w:t>8</w:t>
      </w:r>
      <w:r w:rsidR="00960339">
        <w:rPr>
          <w:rFonts w:ascii="Arial" w:hAnsi="Arial" w:cs="Arial"/>
          <w:b/>
          <w:bCs/>
          <w:sz w:val="24"/>
          <w:szCs w:val="24"/>
        </w:rPr>
        <w:t>.</w:t>
      </w:r>
      <w:r w:rsidR="001A3060">
        <w:rPr>
          <w:rFonts w:ascii="Arial" w:hAnsi="Arial" w:cs="Arial"/>
          <w:b/>
          <w:bCs/>
          <w:sz w:val="24"/>
          <w:szCs w:val="24"/>
        </w:rPr>
        <w:t>10</w:t>
      </w:r>
      <w:r w:rsidR="00960339">
        <w:rPr>
          <w:rFonts w:ascii="Arial" w:hAnsi="Arial" w:cs="Arial"/>
          <w:b/>
          <w:bCs/>
          <w:sz w:val="24"/>
          <w:szCs w:val="24"/>
        </w:rPr>
        <w:t>.2021.</w:t>
      </w:r>
    </w:p>
    <w:p w14:paraId="04CDD357" w14:textId="77777777" w:rsidR="00A91A84" w:rsidRPr="00B535B2" w:rsidRDefault="00A91A84" w:rsidP="00A91A84">
      <w:pPr>
        <w:spacing w:after="0" w:line="240" w:lineRule="auto"/>
        <w:jc w:val="both"/>
        <w:rPr>
          <w:rFonts w:ascii="Arial" w:hAnsi="Arial" w:cs="Arial"/>
          <w:sz w:val="24"/>
          <w:szCs w:val="24"/>
          <w:shd w:val="clear" w:color="auto" w:fill="FFFFFF"/>
        </w:rPr>
      </w:pPr>
    </w:p>
    <w:p w14:paraId="67315D30" w14:textId="79DC0644" w:rsidR="00A91A84" w:rsidRPr="00874004" w:rsidRDefault="00A91A84" w:rsidP="00A91A84">
      <w:pPr>
        <w:spacing w:after="0" w:line="240" w:lineRule="auto"/>
        <w:jc w:val="both"/>
        <w:rPr>
          <w:rFonts w:ascii="Arial" w:hAnsi="Arial" w:cs="Arial"/>
          <w:sz w:val="24"/>
          <w:szCs w:val="24"/>
          <w:shd w:val="clear" w:color="auto" w:fill="FFFFFF"/>
        </w:rPr>
      </w:pPr>
      <w:r w:rsidRPr="00B535B2">
        <w:rPr>
          <w:rFonts w:ascii="Arial" w:hAnsi="Arial" w:cs="Arial"/>
          <w:sz w:val="24"/>
          <w:szCs w:val="24"/>
          <w:shd w:val="clear" w:color="auto" w:fill="FFFFFF"/>
        </w:rPr>
        <w:t xml:space="preserve">Projekts tiek </w:t>
      </w:r>
      <w:r w:rsidRPr="00874004">
        <w:rPr>
          <w:rFonts w:ascii="Arial" w:hAnsi="Arial" w:cs="Arial"/>
          <w:sz w:val="24"/>
          <w:szCs w:val="24"/>
          <w:shd w:val="clear" w:color="auto" w:fill="FFFFFF"/>
        </w:rPr>
        <w:t>realizēts Darbības programmas “Izaugsme un nodarbinātība” 4.2.1.specifiskā atbalsta mērķa “Veicināt energoefektivitātes paaugstināšanu valsts un dzīvojamās ēkās” 4.2.1.2.pasākuma “Veicināt energoefektivitātes paaugstināšanu valsts ēkās” otrās kārtas projektu iesniegumu atlases nolikumam  un Ministru kabineta noteikumiem Nr.13 “Darbības programmas "Izaugsme un nodarbinātība" 4.2.1.specifiskā atbalsta mērķa "Veicināt energoefektivitātes paaugstināšanu valsts un dzīvojamās ēkās" 4.2.1.2.pasākuma "Veicināt energoefektivitātes paaugstināšanu valsts ēkās" otrās projektu iesniegumu atlases kārtas īstenošanas noteikumi” ietvaros.</w:t>
      </w:r>
    </w:p>
    <w:p w14:paraId="08E94D14" w14:textId="793E9ACE" w:rsidR="00A9391D" w:rsidRPr="00874004" w:rsidRDefault="00A9391D" w:rsidP="00A91A84">
      <w:pPr>
        <w:spacing w:after="0" w:line="240" w:lineRule="auto"/>
        <w:jc w:val="both"/>
        <w:rPr>
          <w:rFonts w:ascii="Arial" w:hAnsi="Arial" w:cs="Arial"/>
          <w:sz w:val="24"/>
          <w:szCs w:val="24"/>
          <w:shd w:val="clear" w:color="auto" w:fill="FFFFFF"/>
        </w:rPr>
      </w:pPr>
    </w:p>
    <w:p w14:paraId="5AAD56E5" w14:textId="0B50F57D" w:rsidR="001A3060" w:rsidRDefault="00AA76B5" w:rsidP="002C60C4">
      <w:pPr>
        <w:spacing w:after="0" w:line="276" w:lineRule="auto"/>
        <w:jc w:val="both"/>
        <w:rPr>
          <w:rFonts w:ascii="Arial" w:hAnsi="Arial" w:cs="Arial"/>
          <w:sz w:val="24"/>
          <w:szCs w:val="24"/>
          <w:shd w:val="clear" w:color="auto" w:fill="FFFFFF"/>
        </w:rPr>
      </w:pPr>
      <w:r w:rsidRPr="00874004">
        <w:rPr>
          <w:rFonts w:ascii="Arial" w:hAnsi="Arial" w:cs="Arial"/>
          <w:sz w:val="24"/>
          <w:szCs w:val="24"/>
          <w:shd w:val="clear" w:color="auto" w:fill="FFFFFF"/>
        </w:rPr>
        <w:t>Projekta īstenošanas laikā</w:t>
      </w:r>
      <w:r w:rsidR="001A3060">
        <w:rPr>
          <w:rFonts w:ascii="Arial" w:hAnsi="Arial" w:cs="Arial"/>
          <w:sz w:val="24"/>
          <w:szCs w:val="24"/>
          <w:shd w:val="clear" w:color="auto" w:fill="FFFFFF"/>
        </w:rPr>
        <w:t xml:space="preserve">, </w:t>
      </w:r>
      <w:r w:rsidRPr="00874004">
        <w:rPr>
          <w:rFonts w:ascii="Arial" w:hAnsi="Arial" w:cs="Arial"/>
          <w:sz w:val="24"/>
          <w:szCs w:val="24"/>
          <w:shd w:val="clear" w:color="auto" w:fill="FFFFFF"/>
        </w:rPr>
        <w:t xml:space="preserve"> </w:t>
      </w:r>
      <w:r w:rsidR="001A3060" w:rsidRPr="00874004">
        <w:rPr>
          <w:rFonts w:ascii="Arial" w:hAnsi="Arial" w:cs="Arial"/>
          <w:sz w:val="24"/>
          <w:szCs w:val="24"/>
        </w:rPr>
        <w:t>2021.gada 19.jūlijā tika noslēgts līgums</w:t>
      </w:r>
      <w:r w:rsidR="001A3060">
        <w:rPr>
          <w:rFonts w:ascii="Arial" w:hAnsi="Arial" w:cs="Arial"/>
          <w:sz w:val="24"/>
          <w:szCs w:val="24"/>
        </w:rPr>
        <w:t xml:space="preserve"> ar</w:t>
      </w:r>
      <w:r w:rsidR="001A3060" w:rsidRPr="00874004">
        <w:rPr>
          <w:rFonts w:ascii="Arial" w:hAnsi="Arial" w:cs="Arial"/>
          <w:sz w:val="24"/>
          <w:szCs w:val="24"/>
        </w:rPr>
        <w:t xml:space="preserve"> </w:t>
      </w:r>
      <w:r w:rsidR="001A3060" w:rsidRPr="00874004">
        <w:rPr>
          <w:rFonts w:ascii="Arial" w:hAnsi="Arial" w:cs="Arial"/>
          <w:b/>
          <w:bCs/>
          <w:sz w:val="24"/>
          <w:szCs w:val="24"/>
        </w:rPr>
        <w:t>SIA “</w:t>
      </w:r>
      <w:proofErr w:type="spellStart"/>
      <w:r w:rsidR="001A3060" w:rsidRPr="00874004">
        <w:rPr>
          <w:rFonts w:ascii="Arial" w:hAnsi="Arial" w:cs="Arial"/>
          <w:b/>
          <w:bCs/>
          <w:sz w:val="24"/>
          <w:szCs w:val="24"/>
        </w:rPr>
        <w:t>Latgalija</w:t>
      </w:r>
      <w:proofErr w:type="spellEnd"/>
      <w:r w:rsidR="001A3060" w:rsidRPr="00874004">
        <w:rPr>
          <w:rFonts w:ascii="Arial" w:hAnsi="Arial" w:cs="Arial"/>
          <w:b/>
          <w:bCs/>
          <w:sz w:val="24"/>
          <w:szCs w:val="24"/>
        </w:rPr>
        <w:t xml:space="preserve">” </w:t>
      </w:r>
      <w:r w:rsidR="001A3060" w:rsidRPr="00874004">
        <w:rPr>
          <w:rFonts w:ascii="Arial" w:hAnsi="Arial" w:cs="Arial"/>
          <w:sz w:val="24"/>
          <w:szCs w:val="24"/>
        </w:rPr>
        <w:t xml:space="preserve">par </w:t>
      </w:r>
      <w:r w:rsidR="001A3060" w:rsidRPr="001A3060">
        <w:rPr>
          <w:rFonts w:ascii="Arial" w:hAnsi="Arial" w:cs="Arial"/>
          <w:sz w:val="24"/>
          <w:szCs w:val="24"/>
        </w:rPr>
        <w:t xml:space="preserve">būvdarbu veikšanu </w:t>
      </w:r>
      <w:r w:rsidR="001A3060">
        <w:rPr>
          <w:rFonts w:ascii="Arial" w:hAnsi="Arial" w:cs="Arial"/>
          <w:sz w:val="24"/>
          <w:szCs w:val="24"/>
        </w:rPr>
        <w:t xml:space="preserve">būvobjektā </w:t>
      </w:r>
      <w:r w:rsidR="001A3060" w:rsidRPr="001A3060">
        <w:rPr>
          <w:rFonts w:ascii="Arial" w:hAnsi="Arial" w:cs="Arial"/>
          <w:sz w:val="24"/>
          <w:szCs w:val="24"/>
        </w:rPr>
        <w:t>LNS ēkas Raiņa ielā 5a, Rēzeknē, energoefektivitātes paaugstināšanai</w:t>
      </w:r>
      <w:r w:rsidR="001A3060" w:rsidRPr="00874004">
        <w:rPr>
          <w:rFonts w:ascii="Arial" w:hAnsi="Arial" w:cs="Arial"/>
          <w:bCs/>
          <w:sz w:val="24"/>
          <w:szCs w:val="24"/>
        </w:rPr>
        <w:t xml:space="preserve">, projekta </w:t>
      </w:r>
      <w:r w:rsidR="001A3060" w:rsidRPr="00874004">
        <w:rPr>
          <w:rFonts w:ascii="Arial" w:hAnsi="Arial" w:cs="Arial"/>
          <w:sz w:val="24"/>
          <w:szCs w:val="24"/>
        </w:rPr>
        <w:t>“Būvdarbi ERAF projekta “Energoefektivitātes paaugstināšana LNS ēkai Raiņa ielā 5a, Rēzeknē”, līguma Nr.4.2.1.2/19/I/009</w:t>
      </w:r>
      <w:r w:rsidR="001A3060" w:rsidRPr="00874004">
        <w:rPr>
          <w:rFonts w:ascii="Arial" w:hAnsi="Arial" w:cs="Arial"/>
          <w:color w:val="000000" w:themeColor="text1"/>
          <w:sz w:val="24"/>
          <w:szCs w:val="24"/>
        </w:rPr>
        <w:t>, ietvaros-1”</w:t>
      </w:r>
      <w:r w:rsidR="001A3060" w:rsidRPr="00874004">
        <w:rPr>
          <w:rFonts w:ascii="Arial" w:hAnsi="Arial" w:cs="Arial"/>
          <w:snapToGrid w:val="0"/>
          <w:sz w:val="24"/>
          <w:szCs w:val="24"/>
        </w:rPr>
        <w:t xml:space="preserve">, </w:t>
      </w:r>
      <w:r w:rsidR="001A3060" w:rsidRPr="00874004">
        <w:rPr>
          <w:rFonts w:ascii="Arial" w:hAnsi="Arial" w:cs="Arial"/>
          <w:sz w:val="24"/>
          <w:szCs w:val="24"/>
        </w:rPr>
        <w:t>ID Nr. LNS 2021/2 ERAF ietvaros</w:t>
      </w:r>
      <w:r w:rsidR="001A3060">
        <w:rPr>
          <w:rFonts w:ascii="Arial" w:hAnsi="Arial" w:cs="Arial"/>
          <w:sz w:val="24"/>
          <w:szCs w:val="24"/>
          <w:shd w:val="clear" w:color="auto" w:fill="FFFFFF"/>
        </w:rPr>
        <w:t>.</w:t>
      </w:r>
    </w:p>
    <w:p w14:paraId="3D276F19" w14:textId="77777777" w:rsidR="001A3060" w:rsidRDefault="001A3060" w:rsidP="002C60C4">
      <w:pPr>
        <w:spacing w:after="0" w:line="276" w:lineRule="auto"/>
        <w:jc w:val="both"/>
        <w:rPr>
          <w:rFonts w:ascii="Arial" w:hAnsi="Arial" w:cs="Arial"/>
          <w:sz w:val="24"/>
          <w:szCs w:val="24"/>
          <w:shd w:val="clear" w:color="auto" w:fill="FFFFFF"/>
        </w:rPr>
      </w:pPr>
    </w:p>
    <w:p w14:paraId="52932DC6" w14:textId="36827DFC" w:rsidR="001A3060" w:rsidRDefault="001A3060" w:rsidP="002C60C4">
      <w:pPr>
        <w:spacing w:after="0" w:line="276"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Būvobjektā </w:t>
      </w:r>
      <w:r w:rsidR="006509FC">
        <w:rPr>
          <w:rFonts w:ascii="Arial" w:hAnsi="Arial" w:cs="Arial"/>
          <w:sz w:val="24"/>
          <w:szCs w:val="24"/>
          <w:shd w:val="clear" w:color="auto" w:fill="FFFFFF"/>
        </w:rPr>
        <w:t xml:space="preserve">būvdarbi tiek veikti atbilstoši </w:t>
      </w:r>
      <w:r w:rsidR="006509FC">
        <w:rPr>
          <w:rFonts w:ascii="Arial" w:hAnsi="Arial" w:cs="Arial"/>
          <w:sz w:val="24"/>
          <w:szCs w:val="24"/>
        </w:rPr>
        <w:t xml:space="preserve">būvdarbu izpildes grafikam. </w:t>
      </w:r>
      <w:r w:rsidR="00854E6F">
        <w:rPr>
          <w:rFonts w:ascii="Arial" w:hAnsi="Arial" w:cs="Arial"/>
          <w:sz w:val="24"/>
          <w:szCs w:val="24"/>
          <w:shd w:val="clear" w:color="auto" w:fill="FFFFFF"/>
        </w:rPr>
        <w:t>Jau i</w:t>
      </w:r>
      <w:r w:rsidR="006509FC">
        <w:rPr>
          <w:rFonts w:ascii="Arial" w:hAnsi="Arial" w:cs="Arial"/>
          <w:sz w:val="24"/>
          <w:szCs w:val="24"/>
          <w:shd w:val="clear" w:color="auto" w:fill="FFFFFF"/>
        </w:rPr>
        <w:t xml:space="preserve">r veikta </w:t>
      </w:r>
      <w:r>
        <w:rPr>
          <w:rFonts w:ascii="Arial" w:hAnsi="Arial" w:cs="Arial"/>
          <w:sz w:val="24"/>
          <w:szCs w:val="24"/>
          <w:shd w:val="clear" w:color="auto" w:fill="FFFFFF"/>
        </w:rPr>
        <w:t>log</w:t>
      </w:r>
      <w:r w:rsidR="006509FC">
        <w:rPr>
          <w:rFonts w:ascii="Arial" w:hAnsi="Arial" w:cs="Arial"/>
          <w:sz w:val="24"/>
          <w:szCs w:val="24"/>
          <w:shd w:val="clear" w:color="auto" w:fill="FFFFFF"/>
        </w:rPr>
        <w:t>u nomaiņa</w:t>
      </w:r>
      <w:r>
        <w:rPr>
          <w:rFonts w:ascii="Arial" w:hAnsi="Arial" w:cs="Arial"/>
          <w:sz w:val="24"/>
          <w:szCs w:val="24"/>
          <w:shd w:val="clear" w:color="auto" w:fill="FFFFFF"/>
        </w:rPr>
        <w:t xml:space="preserve">, </w:t>
      </w:r>
      <w:r w:rsidR="00392AE7">
        <w:rPr>
          <w:rFonts w:ascii="Arial" w:hAnsi="Arial" w:cs="Arial"/>
          <w:sz w:val="24"/>
          <w:szCs w:val="24"/>
          <w:shd w:val="clear" w:color="auto" w:fill="FFFFFF"/>
        </w:rPr>
        <w:t xml:space="preserve">pabeigta fasādes siltināšana. Divām fasādes plaknēm veikta </w:t>
      </w:r>
      <w:proofErr w:type="spellStart"/>
      <w:r w:rsidR="00392AE7">
        <w:rPr>
          <w:rFonts w:ascii="Arial" w:hAnsi="Arial" w:cs="Arial"/>
          <w:sz w:val="24"/>
          <w:szCs w:val="24"/>
          <w:shd w:val="clear" w:color="auto" w:fill="FFFFFF"/>
        </w:rPr>
        <w:t>armēšana</w:t>
      </w:r>
      <w:proofErr w:type="spellEnd"/>
      <w:r w:rsidR="00392AE7">
        <w:rPr>
          <w:rFonts w:ascii="Arial" w:hAnsi="Arial" w:cs="Arial"/>
          <w:sz w:val="24"/>
          <w:szCs w:val="24"/>
          <w:shd w:val="clear" w:color="auto" w:fill="FFFFFF"/>
        </w:rPr>
        <w:t xml:space="preserve">. Vienai fasādes plaknei veikta cokola siltināšana. </w:t>
      </w:r>
      <w:r w:rsidR="006509FC">
        <w:rPr>
          <w:rFonts w:ascii="Arial" w:hAnsi="Arial" w:cs="Arial"/>
          <w:sz w:val="24"/>
          <w:szCs w:val="24"/>
          <w:shd w:val="clear" w:color="auto" w:fill="FFFFFF"/>
        </w:rPr>
        <w:t xml:space="preserve">Uzsākta </w:t>
      </w:r>
      <w:r w:rsidR="00392AE7">
        <w:rPr>
          <w:rFonts w:ascii="Arial" w:hAnsi="Arial" w:cs="Arial"/>
          <w:sz w:val="24"/>
          <w:szCs w:val="24"/>
          <w:shd w:val="clear" w:color="auto" w:fill="FFFFFF"/>
        </w:rPr>
        <w:t>fasādes dekoratīvā apmetuma ierīkošan</w:t>
      </w:r>
      <w:r w:rsidR="006509FC">
        <w:rPr>
          <w:rFonts w:ascii="Arial" w:hAnsi="Arial" w:cs="Arial"/>
          <w:sz w:val="24"/>
          <w:szCs w:val="24"/>
          <w:shd w:val="clear" w:color="auto" w:fill="FFFFFF"/>
        </w:rPr>
        <w:t xml:space="preserve">a, </w:t>
      </w:r>
      <w:r>
        <w:rPr>
          <w:rFonts w:ascii="Arial" w:hAnsi="Arial" w:cs="Arial"/>
          <w:sz w:val="24"/>
          <w:szCs w:val="24"/>
          <w:shd w:val="clear" w:color="auto" w:fill="FFFFFF"/>
        </w:rPr>
        <w:t>jumta seguma nomaiņa</w:t>
      </w:r>
      <w:r w:rsidR="00392AE7">
        <w:rPr>
          <w:rFonts w:ascii="Arial" w:hAnsi="Arial" w:cs="Arial"/>
          <w:sz w:val="24"/>
          <w:szCs w:val="24"/>
          <w:shd w:val="clear" w:color="auto" w:fill="FFFFFF"/>
        </w:rPr>
        <w:t>.</w:t>
      </w:r>
    </w:p>
    <w:p w14:paraId="020EBE29" w14:textId="77777777" w:rsidR="006509FC" w:rsidRDefault="006509FC" w:rsidP="00AA76B5">
      <w:pPr>
        <w:spacing w:after="0" w:line="276" w:lineRule="auto"/>
        <w:jc w:val="both"/>
        <w:rPr>
          <w:rFonts w:ascii="Arial" w:hAnsi="Arial" w:cs="Arial"/>
          <w:sz w:val="24"/>
          <w:szCs w:val="24"/>
        </w:rPr>
      </w:pPr>
    </w:p>
    <w:p w14:paraId="24E7ED50" w14:textId="15D36921" w:rsidR="002C60C4" w:rsidRPr="00874004" w:rsidRDefault="006509FC" w:rsidP="00AA76B5">
      <w:pPr>
        <w:spacing w:after="0" w:line="276" w:lineRule="auto"/>
        <w:jc w:val="both"/>
        <w:rPr>
          <w:rFonts w:ascii="Arial" w:hAnsi="Arial" w:cs="Arial"/>
          <w:sz w:val="24"/>
          <w:szCs w:val="24"/>
        </w:rPr>
      </w:pPr>
      <w:r>
        <w:rPr>
          <w:rFonts w:ascii="Arial" w:hAnsi="Arial" w:cs="Arial"/>
          <w:sz w:val="24"/>
          <w:szCs w:val="24"/>
        </w:rPr>
        <w:t xml:space="preserve">Projekta izpilde atbilst </w:t>
      </w:r>
      <w:r>
        <w:rPr>
          <w:rFonts w:ascii="Arial" w:hAnsi="Arial" w:cs="Arial"/>
          <w:bCs/>
          <w:sz w:val="24"/>
          <w:szCs w:val="24"/>
        </w:rPr>
        <w:t>finanšu plūsmas grafikam</w:t>
      </w:r>
      <w:r w:rsidRPr="009E4AB6">
        <w:rPr>
          <w:rFonts w:ascii="Arial" w:hAnsi="Arial" w:cs="Arial"/>
          <w:bCs/>
          <w:sz w:val="24"/>
          <w:szCs w:val="24"/>
        </w:rPr>
        <w:t>.</w:t>
      </w:r>
      <w:r>
        <w:rPr>
          <w:rFonts w:ascii="Arial" w:hAnsi="Arial" w:cs="Arial"/>
          <w:bCs/>
          <w:sz w:val="24"/>
          <w:szCs w:val="24"/>
        </w:rPr>
        <w:t xml:space="preserve"> </w:t>
      </w:r>
      <w:r w:rsidR="00854E6F">
        <w:rPr>
          <w:rFonts w:ascii="Arial" w:hAnsi="Arial" w:cs="Arial"/>
          <w:bCs/>
          <w:sz w:val="24"/>
          <w:szCs w:val="24"/>
        </w:rPr>
        <w:t>Pašreiz f</w:t>
      </w:r>
      <w:r>
        <w:rPr>
          <w:rFonts w:ascii="Arial" w:hAnsi="Arial" w:cs="Arial"/>
          <w:bCs/>
          <w:sz w:val="24"/>
          <w:szCs w:val="24"/>
        </w:rPr>
        <w:t xml:space="preserve">inanšu plūsmas plāns ir izpildīts </w:t>
      </w:r>
      <w:r w:rsidR="00392AE7">
        <w:rPr>
          <w:rFonts w:ascii="Arial" w:hAnsi="Arial" w:cs="Arial"/>
          <w:sz w:val="24"/>
          <w:szCs w:val="24"/>
        </w:rPr>
        <w:t>21</w:t>
      </w:r>
      <w:r>
        <w:rPr>
          <w:rFonts w:ascii="Arial" w:hAnsi="Arial" w:cs="Arial"/>
          <w:sz w:val="24"/>
          <w:szCs w:val="24"/>
        </w:rPr>
        <w:t> </w:t>
      </w:r>
      <w:r w:rsidR="00392AE7">
        <w:rPr>
          <w:rFonts w:ascii="Arial" w:hAnsi="Arial" w:cs="Arial"/>
          <w:sz w:val="24"/>
          <w:szCs w:val="24"/>
        </w:rPr>
        <w:t xml:space="preserve">% </w:t>
      </w:r>
      <w:r w:rsidR="00386682">
        <w:rPr>
          <w:rFonts w:ascii="Arial" w:hAnsi="Arial" w:cs="Arial"/>
          <w:sz w:val="24"/>
          <w:szCs w:val="24"/>
        </w:rPr>
        <w:t xml:space="preserve"> </w:t>
      </w:r>
      <w:r w:rsidR="00392AE7">
        <w:rPr>
          <w:rFonts w:ascii="Arial" w:hAnsi="Arial" w:cs="Arial"/>
          <w:sz w:val="24"/>
          <w:szCs w:val="24"/>
        </w:rPr>
        <w:t>apmērā no plānotā finansējuma apjoma</w:t>
      </w:r>
      <w:r>
        <w:rPr>
          <w:rFonts w:ascii="Arial" w:hAnsi="Arial" w:cs="Arial"/>
          <w:sz w:val="24"/>
          <w:szCs w:val="24"/>
        </w:rPr>
        <w:t>.</w:t>
      </w:r>
    </w:p>
    <w:p w14:paraId="41D5DBBC" w14:textId="77777777" w:rsidR="00B23A2C" w:rsidRPr="00874004" w:rsidRDefault="00B23A2C" w:rsidP="002C60C4">
      <w:pPr>
        <w:spacing w:after="0" w:line="276" w:lineRule="auto"/>
        <w:jc w:val="both"/>
        <w:rPr>
          <w:rFonts w:ascii="Arial" w:hAnsi="Arial" w:cs="Arial"/>
          <w:bCs/>
          <w:sz w:val="24"/>
          <w:szCs w:val="24"/>
        </w:rPr>
      </w:pPr>
    </w:p>
    <w:p w14:paraId="3C584022" w14:textId="0E4129E7" w:rsidR="00AA76B5" w:rsidRPr="00874004" w:rsidRDefault="00AA76B5" w:rsidP="00AA76B5">
      <w:pPr>
        <w:spacing w:after="0" w:line="276" w:lineRule="auto"/>
        <w:jc w:val="both"/>
        <w:rPr>
          <w:rFonts w:ascii="Arial" w:hAnsi="Arial" w:cs="Arial"/>
          <w:sz w:val="24"/>
          <w:szCs w:val="24"/>
          <w:shd w:val="clear" w:color="auto" w:fill="FFFFFF"/>
        </w:rPr>
      </w:pPr>
      <w:r w:rsidRPr="00874004">
        <w:rPr>
          <w:rFonts w:ascii="Arial" w:hAnsi="Arial" w:cs="Arial"/>
          <w:sz w:val="24"/>
          <w:szCs w:val="24"/>
          <w:shd w:val="clear" w:color="auto" w:fill="FFFFFF"/>
        </w:rPr>
        <w:t xml:space="preserve">Projekta īstenošanas termiņš </w:t>
      </w:r>
      <w:r w:rsidR="00473850" w:rsidRPr="00874004">
        <w:rPr>
          <w:rFonts w:ascii="Arial" w:hAnsi="Arial" w:cs="Arial"/>
          <w:sz w:val="24"/>
          <w:szCs w:val="24"/>
          <w:shd w:val="clear" w:color="auto" w:fill="FFFFFF"/>
        </w:rPr>
        <w:t>ir</w:t>
      </w:r>
      <w:r w:rsidRPr="00874004">
        <w:rPr>
          <w:rFonts w:ascii="Arial" w:hAnsi="Arial" w:cs="Arial"/>
          <w:sz w:val="24"/>
          <w:szCs w:val="24"/>
          <w:shd w:val="clear" w:color="auto" w:fill="FFFFFF"/>
        </w:rPr>
        <w:t xml:space="preserve"> līdz 2022.gada 26.</w:t>
      </w:r>
      <w:r w:rsidR="00473850" w:rsidRPr="00874004">
        <w:rPr>
          <w:rFonts w:ascii="Arial" w:hAnsi="Arial" w:cs="Arial"/>
          <w:sz w:val="24"/>
          <w:szCs w:val="24"/>
          <w:shd w:val="clear" w:color="auto" w:fill="FFFFFF"/>
        </w:rPr>
        <w:t>februārim</w:t>
      </w:r>
      <w:r w:rsidRPr="00874004">
        <w:rPr>
          <w:rFonts w:ascii="Arial" w:hAnsi="Arial" w:cs="Arial"/>
          <w:sz w:val="24"/>
          <w:szCs w:val="24"/>
          <w:shd w:val="clear" w:color="auto" w:fill="FFFFFF"/>
        </w:rPr>
        <w:t>.</w:t>
      </w:r>
    </w:p>
    <w:p w14:paraId="3C919737" w14:textId="77777777" w:rsidR="007A1D9E" w:rsidRPr="00874004" w:rsidRDefault="007A1D9E" w:rsidP="00501DE9">
      <w:pPr>
        <w:spacing w:after="0" w:line="240" w:lineRule="auto"/>
        <w:jc w:val="both"/>
        <w:rPr>
          <w:rFonts w:ascii="Arial" w:hAnsi="Arial" w:cs="Arial"/>
          <w:color w:val="000000"/>
          <w:sz w:val="24"/>
          <w:szCs w:val="24"/>
          <w:shd w:val="clear" w:color="auto" w:fill="FFFFFF"/>
        </w:rPr>
      </w:pPr>
    </w:p>
    <w:p w14:paraId="3862E4BC" w14:textId="77777777" w:rsidR="007A1D9E" w:rsidRPr="00874004" w:rsidRDefault="007A1D9E" w:rsidP="007A1D9E">
      <w:pPr>
        <w:spacing w:after="0" w:line="240" w:lineRule="auto"/>
        <w:jc w:val="both"/>
        <w:rPr>
          <w:rFonts w:ascii="Arial" w:hAnsi="Arial" w:cs="Arial"/>
          <w:sz w:val="24"/>
          <w:szCs w:val="24"/>
          <w:shd w:val="clear" w:color="auto" w:fill="FFFFFF"/>
        </w:rPr>
      </w:pPr>
      <w:r w:rsidRPr="00874004">
        <w:rPr>
          <w:rFonts w:ascii="Arial" w:hAnsi="Arial" w:cs="Arial"/>
          <w:sz w:val="24"/>
          <w:szCs w:val="24"/>
          <w:shd w:val="clear" w:color="auto" w:fill="FFFFFF"/>
        </w:rPr>
        <w:t>Projekta kopējās izmaksas ir 260 662.24</w:t>
      </w:r>
      <w:r w:rsidRPr="00874004">
        <w:rPr>
          <w:rFonts w:ascii="Arial" w:hAnsi="Arial" w:cs="Arial"/>
          <w:i/>
          <w:iCs/>
          <w:sz w:val="24"/>
          <w:szCs w:val="24"/>
          <w:shd w:val="clear" w:color="auto" w:fill="FFFFFF"/>
        </w:rPr>
        <w:t xml:space="preserve"> </w:t>
      </w:r>
      <w:proofErr w:type="spellStart"/>
      <w:r w:rsidRPr="00874004">
        <w:rPr>
          <w:rFonts w:ascii="Arial" w:hAnsi="Arial" w:cs="Arial"/>
          <w:i/>
          <w:iCs/>
          <w:sz w:val="24"/>
          <w:szCs w:val="24"/>
          <w:shd w:val="clear" w:color="auto" w:fill="FFFFFF"/>
        </w:rPr>
        <w:t>euro</w:t>
      </w:r>
      <w:proofErr w:type="spellEnd"/>
      <w:r w:rsidRPr="00874004">
        <w:rPr>
          <w:rFonts w:ascii="Arial" w:hAnsi="Arial" w:cs="Arial"/>
          <w:sz w:val="24"/>
          <w:szCs w:val="24"/>
          <w:shd w:val="clear" w:color="auto" w:fill="FFFFFF"/>
        </w:rPr>
        <w:t xml:space="preserve">, no kopējās attiecināmās izmaksas ir 215 000.00 </w:t>
      </w:r>
      <w:proofErr w:type="spellStart"/>
      <w:r w:rsidRPr="00874004">
        <w:rPr>
          <w:rFonts w:ascii="Arial" w:hAnsi="Arial" w:cs="Arial"/>
          <w:i/>
          <w:iCs/>
          <w:sz w:val="24"/>
          <w:szCs w:val="24"/>
          <w:shd w:val="clear" w:color="auto" w:fill="FFFFFF"/>
        </w:rPr>
        <w:t>euro</w:t>
      </w:r>
      <w:proofErr w:type="spellEnd"/>
      <w:r w:rsidRPr="00874004">
        <w:rPr>
          <w:rFonts w:ascii="Arial" w:hAnsi="Arial" w:cs="Arial"/>
          <w:sz w:val="24"/>
          <w:szCs w:val="24"/>
          <w:shd w:val="clear" w:color="auto" w:fill="FFFFFF"/>
        </w:rPr>
        <w:t xml:space="preserve"> (ERAF finansējums ir 182 750.00</w:t>
      </w:r>
      <w:r w:rsidRPr="00874004">
        <w:rPr>
          <w:rFonts w:ascii="Arial" w:hAnsi="Arial" w:cs="Arial"/>
          <w:i/>
          <w:iCs/>
          <w:sz w:val="24"/>
          <w:szCs w:val="24"/>
          <w:shd w:val="clear" w:color="auto" w:fill="FFFFFF"/>
        </w:rPr>
        <w:t xml:space="preserve"> </w:t>
      </w:r>
      <w:proofErr w:type="spellStart"/>
      <w:r w:rsidRPr="00874004">
        <w:rPr>
          <w:rFonts w:ascii="Arial" w:hAnsi="Arial" w:cs="Arial"/>
          <w:i/>
          <w:iCs/>
          <w:sz w:val="24"/>
          <w:szCs w:val="24"/>
          <w:shd w:val="clear" w:color="auto" w:fill="FFFFFF"/>
        </w:rPr>
        <w:t>euro</w:t>
      </w:r>
      <w:proofErr w:type="spellEnd"/>
      <w:r w:rsidRPr="00874004">
        <w:rPr>
          <w:rFonts w:ascii="Arial" w:hAnsi="Arial" w:cs="Arial"/>
          <w:sz w:val="24"/>
          <w:szCs w:val="24"/>
          <w:shd w:val="clear" w:color="auto" w:fill="FFFFFF"/>
        </w:rPr>
        <w:t xml:space="preserve"> (85%), valsts budžeta finansējums ir 32 250.00</w:t>
      </w:r>
      <w:r w:rsidRPr="00874004">
        <w:rPr>
          <w:rFonts w:ascii="Arial" w:hAnsi="Arial" w:cs="Arial"/>
          <w:i/>
          <w:iCs/>
          <w:sz w:val="24"/>
          <w:szCs w:val="24"/>
          <w:shd w:val="clear" w:color="auto" w:fill="FFFFFF"/>
        </w:rPr>
        <w:t xml:space="preserve"> </w:t>
      </w:r>
      <w:proofErr w:type="spellStart"/>
      <w:r w:rsidRPr="00874004">
        <w:rPr>
          <w:rFonts w:ascii="Arial" w:hAnsi="Arial" w:cs="Arial"/>
          <w:i/>
          <w:iCs/>
          <w:sz w:val="24"/>
          <w:szCs w:val="24"/>
          <w:shd w:val="clear" w:color="auto" w:fill="FFFFFF"/>
        </w:rPr>
        <w:t>euro</w:t>
      </w:r>
      <w:proofErr w:type="spellEnd"/>
      <w:r w:rsidRPr="00874004">
        <w:rPr>
          <w:rFonts w:ascii="Arial" w:hAnsi="Arial" w:cs="Arial"/>
          <w:sz w:val="24"/>
          <w:szCs w:val="24"/>
          <w:shd w:val="clear" w:color="auto" w:fill="FFFFFF"/>
        </w:rPr>
        <w:t xml:space="preserve"> (15%)), bet privātās neattiecināmās izmaksas (LNS ieguldījums) ir 45 662.24</w:t>
      </w:r>
      <w:r w:rsidRPr="00874004">
        <w:rPr>
          <w:rFonts w:ascii="Arial" w:hAnsi="Arial" w:cs="Arial"/>
          <w:i/>
          <w:iCs/>
          <w:sz w:val="24"/>
          <w:szCs w:val="24"/>
          <w:shd w:val="clear" w:color="auto" w:fill="FFFFFF"/>
        </w:rPr>
        <w:t xml:space="preserve"> </w:t>
      </w:r>
      <w:proofErr w:type="spellStart"/>
      <w:r w:rsidRPr="00874004">
        <w:rPr>
          <w:rFonts w:ascii="Arial" w:hAnsi="Arial" w:cs="Arial"/>
          <w:i/>
          <w:iCs/>
          <w:sz w:val="24"/>
          <w:szCs w:val="24"/>
          <w:shd w:val="clear" w:color="auto" w:fill="FFFFFF"/>
        </w:rPr>
        <w:t>euro</w:t>
      </w:r>
      <w:proofErr w:type="spellEnd"/>
      <w:r w:rsidRPr="00874004">
        <w:rPr>
          <w:rFonts w:ascii="Arial" w:hAnsi="Arial" w:cs="Arial"/>
          <w:sz w:val="24"/>
          <w:szCs w:val="24"/>
          <w:shd w:val="clear" w:color="auto" w:fill="FFFFFF"/>
        </w:rPr>
        <w:t>.</w:t>
      </w:r>
    </w:p>
    <w:sectPr w:rsidR="007A1D9E" w:rsidRPr="00874004" w:rsidSect="005402F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4B0"/>
    <w:multiLevelType w:val="multilevel"/>
    <w:tmpl w:val="1260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1401A"/>
    <w:multiLevelType w:val="hybridMultilevel"/>
    <w:tmpl w:val="936AC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17"/>
    <w:rsid w:val="000603CF"/>
    <w:rsid w:val="000A2BC4"/>
    <w:rsid w:val="000B56B6"/>
    <w:rsid w:val="000C74EA"/>
    <w:rsid w:val="00104A06"/>
    <w:rsid w:val="001A3060"/>
    <w:rsid w:val="001F27D2"/>
    <w:rsid w:val="00201C8B"/>
    <w:rsid w:val="00213991"/>
    <w:rsid w:val="0023706A"/>
    <w:rsid w:val="00253BC8"/>
    <w:rsid w:val="00291EA6"/>
    <w:rsid w:val="002C60C4"/>
    <w:rsid w:val="00303FBA"/>
    <w:rsid w:val="00386682"/>
    <w:rsid w:val="00392AE7"/>
    <w:rsid w:val="003936DF"/>
    <w:rsid w:val="00471FC9"/>
    <w:rsid w:val="00473850"/>
    <w:rsid w:val="004D38F6"/>
    <w:rsid w:val="00501DE9"/>
    <w:rsid w:val="00533D5B"/>
    <w:rsid w:val="005402F7"/>
    <w:rsid w:val="00544A3E"/>
    <w:rsid w:val="005B0B8A"/>
    <w:rsid w:val="00610F36"/>
    <w:rsid w:val="006509FC"/>
    <w:rsid w:val="006B7D58"/>
    <w:rsid w:val="007A1D9E"/>
    <w:rsid w:val="007C7E41"/>
    <w:rsid w:val="007D67D2"/>
    <w:rsid w:val="00854E6F"/>
    <w:rsid w:val="00874004"/>
    <w:rsid w:val="008F2B1B"/>
    <w:rsid w:val="009127D2"/>
    <w:rsid w:val="00960339"/>
    <w:rsid w:val="00A019D6"/>
    <w:rsid w:val="00A91A84"/>
    <w:rsid w:val="00A9391D"/>
    <w:rsid w:val="00AA0E0E"/>
    <w:rsid w:val="00AA76B5"/>
    <w:rsid w:val="00B23A2C"/>
    <w:rsid w:val="00B535B2"/>
    <w:rsid w:val="00B651AD"/>
    <w:rsid w:val="00B96FE0"/>
    <w:rsid w:val="00BE6CC9"/>
    <w:rsid w:val="00C257AF"/>
    <w:rsid w:val="00CB7E17"/>
    <w:rsid w:val="00D6472E"/>
    <w:rsid w:val="00DD1D02"/>
    <w:rsid w:val="00DD2BBD"/>
    <w:rsid w:val="00FE7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3F81"/>
  <w15:chartTrackingRefBased/>
  <w15:docId w15:val="{A00089E9-2E13-4A15-9FD5-F82B7203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basedOn w:val="Noklusjumarindkopasfonts"/>
    <w:uiPriority w:val="20"/>
    <w:qFormat/>
    <w:rsid w:val="00471FC9"/>
    <w:rPr>
      <w:i/>
      <w:iCs/>
    </w:rPr>
  </w:style>
  <w:style w:type="paragraph" w:styleId="Balonteksts">
    <w:name w:val="Balloon Text"/>
    <w:basedOn w:val="Parasts"/>
    <w:link w:val="BalontekstsRakstz"/>
    <w:uiPriority w:val="99"/>
    <w:semiHidden/>
    <w:unhideWhenUsed/>
    <w:rsid w:val="00A9391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391D"/>
    <w:rPr>
      <w:rFonts w:ascii="Segoe UI" w:hAnsi="Segoe UI" w:cs="Segoe UI"/>
      <w:sz w:val="18"/>
      <w:szCs w:val="18"/>
    </w:rPr>
  </w:style>
  <w:style w:type="character" w:styleId="Izteiksmgs">
    <w:name w:val="Strong"/>
    <w:basedOn w:val="Noklusjumarindkopasfonts"/>
    <w:uiPriority w:val="22"/>
    <w:qFormat/>
    <w:rsid w:val="009127D2"/>
    <w:rPr>
      <w:b/>
      <w:bCs/>
    </w:rPr>
  </w:style>
  <w:style w:type="paragraph" w:styleId="Sarakstarindkopa">
    <w:name w:val="List Paragraph"/>
    <w:aliases w:val="Saistīto dokumentu saraksts,PPS_Bullet,2,Numbered Para 1,Dot pt,List Paragraph Char Char Char,Indicator Text,List Paragraph1,Bullet Points,MAIN CONTENT,IFCL - List Paragraph,List Paragraph12,OBC Bullet,F5 List Paragraph,Bullet Styl"/>
    <w:basedOn w:val="Parasts"/>
    <w:link w:val="SarakstarindkopaRakstz"/>
    <w:uiPriority w:val="34"/>
    <w:qFormat/>
    <w:rsid w:val="001F27D2"/>
    <w:pPr>
      <w:spacing w:after="200" w:line="240" w:lineRule="auto"/>
      <w:contextualSpacing/>
    </w:pPr>
    <w:rPr>
      <w:rFonts w:ascii="Calibri" w:eastAsia="Times New Roman" w:hAnsi="Calibri" w:cs="Times New Roman"/>
      <w:sz w:val="24"/>
      <w:szCs w:val="24"/>
      <w:lang w:val="en-US"/>
    </w:rPr>
  </w:style>
  <w:style w:type="character" w:customStyle="1" w:styleId="SarakstarindkopaRakstz">
    <w:name w:val="Saraksta rindkopa Rakstz."/>
    <w:aliases w:val="Saistīto dokumentu saraksts Rakstz.,PPS_Bullet Rakstz.,2 Rakstz.,Numbered Para 1 Rakstz.,Dot pt Rakstz.,List Paragraph Char Char Char Rakstz.,Indicator Text Rakstz.,List Paragraph1 Rakstz.,Bullet Points Rakstz."/>
    <w:link w:val="Sarakstarindkopa"/>
    <w:uiPriority w:val="34"/>
    <w:qFormat/>
    <w:locked/>
    <w:rsid w:val="001F27D2"/>
    <w:rPr>
      <w:rFonts w:ascii="Calibri" w:eastAsia="Times New Roman" w:hAnsi="Calibri" w:cs="Times New Roman"/>
      <w:sz w:val="24"/>
      <w:szCs w:val="24"/>
      <w:lang w:val="en-US"/>
    </w:rPr>
  </w:style>
  <w:style w:type="character" w:styleId="Hipersaite">
    <w:name w:val="Hyperlink"/>
    <w:uiPriority w:val="99"/>
    <w:unhideWhenUsed/>
    <w:rsid w:val="002C60C4"/>
    <w:rPr>
      <w:strike w:val="0"/>
      <w:dstrike w:val="0"/>
      <w:color w:val="314C7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9D132-0FB1-4428-A5A1-885277D2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1140</Words>
  <Characters>650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Sannikova</dc:creator>
  <cp:keywords/>
  <dc:description/>
  <cp:lastModifiedBy>LNSsekretare</cp:lastModifiedBy>
  <cp:revision>14</cp:revision>
  <cp:lastPrinted>2021-10-27T13:07:00Z</cp:lastPrinted>
  <dcterms:created xsi:type="dcterms:W3CDTF">2021-01-27T11:32:00Z</dcterms:created>
  <dcterms:modified xsi:type="dcterms:W3CDTF">2021-10-28T06:33:00Z</dcterms:modified>
</cp:coreProperties>
</file>