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111" w14:textId="076E8091" w:rsidR="00D27358" w:rsidRPr="008157E8" w:rsidRDefault="00DD20C7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olor w:val="000000" w:themeColor="text1"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</w:t>
      </w:r>
      <w:r w:rsidR="00725BE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cenu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izpēte</w:t>
      </w:r>
      <w:r w:rsidR="003D7B5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  <w:r w:rsidRPr="008157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„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Būvmateriālu iegāde </w:t>
      </w:r>
      <w:r w:rsidR="0094188F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ar piegādi</w:t>
      </w:r>
      <w:r w:rsidR="00941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-</w:t>
      </w:r>
      <w:r w:rsidR="00DE1C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3</w:t>
      </w:r>
      <w:r w:rsidR="008157E8" w:rsidRPr="008157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”</w:t>
      </w:r>
    </w:p>
    <w:p w14:paraId="50AC3454" w14:textId="16083F0A" w:rsidR="00D27358" w:rsidRPr="00D27358" w:rsidRDefault="0021192F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D27358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="00BD1CAD">
        <w:rPr>
          <w:rFonts w:ascii="Times New Roman" w:eastAsia="ヒラギノ角ゴ Pro W3" w:hAnsi="Times New Roman" w:cs="Times New Roman"/>
          <w:b/>
          <w:bCs/>
        </w:rPr>
        <w:t xml:space="preserve">ID </w:t>
      </w:r>
      <w:r w:rsidRPr="00D27358">
        <w:rPr>
          <w:rFonts w:ascii="Times New Roman" w:eastAsia="ヒラギノ角ゴ Pro W3" w:hAnsi="Times New Roman" w:cs="Times New Roman"/>
          <w:b/>
          <w:bCs/>
        </w:rPr>
        <w:t>Nr. LNS</w:t>
      </w:r>
      <w:r w:rsidR="00BF6DF1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Pr="00D27358">
        <w:rPr>
          <w:rFonts w:ascii="Times New Roman" w:eastAsia="ヒラギノ角ゴ Pro W3" w:hAnsi="Times New Roman" w:cs="Times New Roman"/>
          <w:b/>
          <w:bCs/>
        </w:rPr>
        <w:t>- TI/</w:t>
      </w:r>
      <w:r w:rsidR="00EA097A">
        <w:rPr>
          <w:rFonts w:ascii="Times New Roman" w:eastAsia="ヒラギノ角ゴ Pro W3" w:hAnsi="Times New Roman" w:cs="Times New Roman"/>
          <w:b/>
          <w:bCs/>
        </w:rPr>
        <w:t>R</w:t>
      </w:r>
      <w:r w:rsidRPr="00D27358">
        <w:rPr>
          <w:rFonts w:ascii="Times New Roman" w:eastAsia="ヒラギノ角ゴ Pro W3" w:hAnsi="Times New Roman" w:cs="Times New Roman"/>
          <w:b/>
          <w:bCs/>
        </w:rPr>
        <w:t>/</w:t>
      </w:r>
      <w:r w:rsidR="00395326">
        <w:rPr>
          <w:rFonts w:ascii="Times New Roman" w:eastAsia="ヒラギノ角ゴ Pro W3" w:hAnsi="Times New Roman" w:cs="Times New Roman"/>
          <w:b/>
          <w:bCs/>
        </w:rPr>
        <w:t>2023/</w:t>
      </w:r>
      <w:r w:rsidR="008157E8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DE1C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3</w:t>
      </w:r>
    </w:p>
    <w:p w14:paraId="03DF355B" w14:textId="503AF22E" w:rsidR="00DD20C7" w:rsidRPr="00CA349D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250E8A80" w14:textId="5D81285E" w:rsidR="00DD20C7" w:rsidRPr="00CA349D" w:rsidRDefault="00DD20C7" w:rsidP="004941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Biedrība „Latvijas Nedzirdīgo savienība” (turpmāk – LNS), reģistrācijas Nr.</w:t>
      </w:r>
      <w:r w:rsidR="00CA01EC" w:rsidRPr="00CA349D">
        <w:rPr>
          <w:rFonts w:ascii="Times New Roman" w:eastAsia="Times New Roman" w:hAnsi="Times New Roman" w:cs="Times New Roman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 xml:space="preserve">LV40008000615, adrese: Elvīras ielā 19 k-2, Rīgā LV- 1083, lūdz iesniegt tirgus cenu piedāvājumu </w:t>
      </w:r>
      <w:r w:rsidR="00EA097A" w:rsidRPr="00494191">
        <w:rPr>
          <w:rFonts w:ascii="Times New Roman" w:eastAsia="Times New Roman" w:hAnsi="Times New Roman" w:cs="Times New Roman"/>
          <w:lang w:eastAsia="lv-LV"/>
        </w:rPr>
        <w:t>b</w:t>
      </w:r>
      <w:r w:rsidR="00EA097A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ūvmateriālu iegāde</w:t>
      </w:r>
      <w:r w:rsidR="00494191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i</w:t>
      </w:r>
      <w:r w:rsidR="00EA097A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 ar piegādi</w:t>
      </w:r>
      <w:r w:rsidR="008157E8" w:rsidRPr="00EA097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.</w:t>
      </w:r>
      <w:r w:rsidR="008157E8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</w:p>
    <w:p w14:paraId="700CBF7E" w14:textId="23155DA8" w:rsidR="000609B6" w:rsidRPr="00CA349D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</w:t>
      </w:r>
      <w:r w:rsidR="00BF6704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par plānoto</w:t>
      </w:r>
      <w:r w:rsidR="00BF670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BF6704" w:rsidRPr="00EA097A">
        <w:rPr>
          <w:rFonts w:ascii="Times New Roman" w:eastAsia="Times New Roman" w:hAnsi="Times New Roman" w:cs="Times New Roman"/>
          <w:b/>
          <w:bCs/>
          <w:lang w:eastAsia="lv-LV"/>
        </w:rPr>
        <w:t>b</w:t>
      </w:r>
      <w:r w:rsidR="00BF6704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ūvmateriālu iegādi</w:t>
      </w:r>
      <w:r w:rsidR="00EA097A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ar 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piegādi.</w:t>
      </w:r>
      <w:r w:rsidR="008157E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</w:p>
    <w:p w14:paraId="7C05B8BC" w14:textId="107D1E07" w:rsidR="008157E8" w:rsidRP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A097A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Pretendentam jāsniedz cenu piedāvājums 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tikai </w:t>
      </w:r>
      <w:r w:rsidRPr="00EA097A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par visu apjomu</w:t>
      </w:r>
      <w:r w:rsidR="00BF6704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.</w:t>
      </w:r>
    </w:p>
    <w:p w14:paraId="653B4A4F" w14:textId="2FAF79B1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Pretendents cenu piedāvājuma vietā var iesniegt faktūrrēķinu</w:t>
      </w:r>
      <w:r w:rsidR="009118BA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, iekļaujot visas preces un piegādes izmaksas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57C85948" w14:textId="2B4B74D9" w:rsidR="00BF6704" w:rsidRDefault="00BF6704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Preču piegāde jāveic uz Elvīras ielu 19 k-2, Rīgā. </w:t>
      </w:r>
    </w:p>
    <w:p w14:paraId="04AF7A5A" w14:textId="2F7E4201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Pasūtītājs iesniegto piedāvājumu izmantos tikai cenu salīdzināšanai un neuzņemas saistības preču iegādei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270DB959" w14:textId="202BEA4E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Pretendentam, kura piedāvājums tiks atzīts par zemākās cena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piedāvājumu, preču piegādi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jāveic 5 (piecu) darba dienu laikā no preču apmaksas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1291E001" w14:textId="0FE4B345" w:rsidR="000609B6" w:rsidRPr="00EA097A" w:rsidRDefault="00395326" w:rsidP="00EA097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EA097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Detalizēta informācija: </w:t>
      </w:r>
      <w:hyperlink r:id="rId5" w:history="1">
        <w:r w:rsidRPr="00EA097A">
          <w:rPr>
            <w:rStyle w:val="Hipersaite"/>
            <w:rFonts w:ascii="Times New Roman" w:eastAsia="Times New Roman" w:hAnsi="Times New Roman" w:cs="Times New Roman"/>
            <w:i/>
            <w:iCs/>
            <w:bdr w:val="none" w:sz="0" w:space="0" w:color="auto" w:frame="1"/>
            <w:lang w:eastAsia="lv-LV"/>
          </w:rPr>
          <w:t>iepirkumi@lns.lv</w:t>
        </w:r>
      </w:hyperlink>
      <w:r w:rsidRPr="00EA097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 vai tel. 25155419</w:t>
      </w:r>
    </w:p>
    <w:p w14:paraId="73BD82C6" w14:textId="19591CDE" w:rsidR="0021192F" w:rsidRPr="00CA349D" w:rsidRDefault="002F0F6C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D5492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līgums (vai piegādes tiesības ar faktūrrēķinu) 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tiks piešķirts pretendentam ar zemāko piedāvājuma </w:t>
      </w:r>
      <w:r w:rsidR="00D5492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kop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cenu</w:t>
      </w:r>
      <w:r w:rsidR="00EA097A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(cenu par apjomu, iekļaujot piegādi)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509ECA71" w14:textId="3344DC20" w:rsidR="00DD20C7" w:rsidRPr="00CA349D" w:rsidRDefault="00DD20C7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416A127E" w14:textId="67646A59" w:rsidR="007C3316" w:rsidRDefault="00DD20C7" w:rsidP="00494191">
      <w:pPr>
        <w:spacing w:after="0" w:line="240" w:lineRule="auto"/>
        <w:ind w:left="426"/>
        <w:jc w:val="both"/>
        <w:rPr>
          <w:rFonts w:ascii="Times New Roman" w:eastAsia="ヒラギノ角ゴ Pro W3" w:hAnsi="Times New Roman" w:cs="Times New Roman"/>
        </w:rPr>
      </w:pPr>
      <w:r w:rsidRPr="00CA349D">
        <w:rPr>
          <w:rFonts w:ascii="Times New Roman" w:eastAsia="Times New Roman" w:hAnsi="Times New Roman" w:cs="Times New Roman"/>
          <w:lang w:eastAsia="lv-LV"/>
        </w:rPr>
        <w:t xml:space="preserve">Piedāvājumu var iesniegt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kā </w:t>
      </w:r>
      <w:r w:rsidR="00CA349D" w:rsidRPr="00EA097A">
        <w:rPr>
          <w:rFonts w:ascii="Times New Roman" w:eastAsia="Times New Roman" w:hAnsi="Times New Roman" w:cs="Times New Roman"/>
          <w:lang w:eastAsia="lv-LV"/>
        </w:rPr>
        <w:t>sk</w:t>
      </w:r>
      <w:r w:rsidR="00E81EB1" w:rsidRPr="00EA097A">
        <w:rPr>
          <w:rFonts w:ascii="Times New Roman" w:eastAsia="Times New Roman" w:hAnsi="Times New Roman" w:cs="Times New Roman"/>
          <w:lang w:eastAsia="lv-LV"/>
        </w:rPr>
        <w:t>e</w:t>
      </w:r>
      <w:r w:rsidR="00CA349D" w:rsidRPr="00EA097A">
        <w:rPr>
          <w:rFonts w:ascii="Times New Roman" w:eastAsia="Times New Roman" w:hAnsi="Times New Roman" w:cs="Times New Roman"/>
          <w:lang w:eastAsia="lv-LV"/>
        </w:rPr>
        <w:t>nētu dokument</w:t>
      </w:r>
      <w:r w:rsidR="00E81EB1" w:rsidRPr="00EA097A">
        <w:rPr>
          <w:rFonts w:ascii="Times New Roman" w:eastAsia="Times New Roman" w:hAnsi="Times New Roman" w:cs="Times New Roman"/>
          <w:lang w:eastAsia="lv-LV"/>
        </w:rPr>
        <w:t>a veidā</w:t>
      </w:r>
      <w:proofErr w:type="gramStart"/>
      <w:r w:rsidR="00E81EB1" w:rsidRPr="00EA097A">
        <w:rPr>
          <w:rFonts w:ascii="Times New Roman" w:eastAsia="Times New Roman" w:hAnsi="Times New Roman" w:cs="Times New Roman"/>
          <w:lang w:eastAsia="lv-LV"/>
        </w:rPr>
        <w:t xml:space="preserve"> vai ar e-parakstu </w:t>
      </w:r>
      <w:r w:rsidRPr="00EA097A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līdz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 </w:t>
      </w:r>
      <w:r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</w:t>
      </w:r>
      <w:r w:rsidR="0021192F"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</w:t>
      </w:r>
      <w:r w:rsidR="00E81EB1"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3</w:t>
      </w:r>
      <w:r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gada </w:t>
      </w:r>
      <w:r w:rsidR="00DE1CE3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3. maijam </w:t>
      </w:r>
      <w:r w:rsidR="00CA349D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Pr="00CA349D">
        <w:rPr>
          <w:rFonts w:ascii="Times New Roman" w:eastAsia="Times New Roman" w:hAnsi="Times New Roman" w:cs="Times New Roman"/>
          <w:lang w:eastAsia="lv-LV"/>
        </w:rPr>
        <w:t>a e-pastu</w:t>
      </w:r>
      <w:proofErr w:type="gramEnd"/>
      <w:r w:rsidRPr="00CA349D">
        <w:rPr>
          <w:rFonts w:ascii="Times New Roman" w:eastAsia="Times New Roman" w:hAnsi="Times New Roman" w:cs="Times New Roman"/>
          <w:lang w:eastAsia="lv-LV"/>
        </w:rPr>
        <w:t>: </w:t>
      </w:r>
      <w:proofErr w:type="spellStart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>ar norādi</w:t>
      </w:r>
      <w:r w:rsidR="00B45743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r w:rsidR="008157E8">
        <w:rPr>
          <w:rFonts w:ascii="Times New Roman" w:eastAsia="Times New Roman" w:hAnsi="Times New Roman" w:cs="Times New Roman"/>
          <w:lang w:eastAsia="lv-LV"/>
        </w:rPr>
        <w:t xml:space="preserve">“TI </w:t>
      </w:r>
      <w:r w:rsidR="00E81EB1" w:rsidRPr="00E81EB1">
        <w:rPr>
          <w:rFonts w:ascii="Times New Roman" w:eastAsia="ヒラギノ角ゴ Pro W3" w:hAnsi="Times New Roman" w:cs="Times New Roman"/>
        </w:rPr>
        <w:t>Nr. LNS - TI/</w:t>
      </w:r>
      <w:r w:rsidR="00EA097A">
        <w:rPr>
          <w:rFonts w:ascii="Times New Roman" w:eastAsia="ヒラギノ角ゴ Pro W3" w:hAnsi="Times New Roman" w:cs="Times New Roman"/>
        </w:rPr>
        <w:t>R</w:t>
      </w:r>
      <w:r w:rsidR="00E81EB1" w:rsidRPr="00E81EB1">
        <w:rPr>
          <w:rFonts w:ascii="Times New Roman" w:eastAsia="ヒラギノ角ゴ Pro W3" w:hAnsi="Times New Roman" w:cs="Times New Roman"/>
        </w:rPr>
        <w:t>/2023/</w:t>
      </w:r>
      <w:r w:rsidR="00DE1CE3">
        <w:rPr>
          <w:rFonts w:ascii="Times New Roman" w:eastAsia="ヒラギノ角ゴ Pro W3" w:hAnsi="Times New Roman" w:cs="Times New Roman"/>
        </w:rPr>
        <w:t>3</w:t>
      </w:r>
      <w:r w:rsidR="009118BA">
        <w:rPr>
          <w:rFonts w:ascii="Times New Roman" w:eastAsia="ヒラギノ角ゴ Pro W3" w:hAnsi="Times New Roman" w:cs="Times New Roman"/>
        </w:rPr>
        <w:t>”</w:t>
      </w:r>
      <w:r w:rsidR="00CA349D" w:rsidRPr="00E81EB1">
        <w:rPr>
          <w:rFonts w:ascii="Times New Roman" w:eastAsia="ヒラギノ角ゴ Pro W3" w:hAnsi="Times New Roman" w:cs="Times New Roman"/>
        </w:rPr>
        <w:t>.</w:t>
      </w:r>
    </w:p>
    <w:p w14:paraId="5462FC6F" w14:textId="77777777" w:rsidR="00BF6704" w:rsidRPr="00E81EB1" w:rsidRDefault="00BF6704" w:rsidP="00BF6704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7D6689F9" w14:textId="05B6C59C" w:rsidR="00D54921" w:rsidRPr="009118BA" w:rsidRDefault="00D54921" w:rsidP="00D54921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9118BA">
        <w:rPr>
          <w:rFonts w:ascii="Times New Roman" w:eastAsia="ヒラギノ角ゴ Pro W3" w:hAnsi="Times New Roman" w:cs="Times New Roman"/>
          <w:b/>
          <w:bCs/>
        </w:rPr>
        <w:t>Piedāvājuma forma</w:t>
      </w:r>
      <w:r w:rsidR="00BF6704" w:rsidRPr="009118BA">
        <w:rPr>
          <w:rFonts w:ascii="Times New Roman" w:eastAsia="ヒラギノ角ゴ Pro W3" w:hAnsi="Times New Roman" w:cs="Times New Roman"/>
          <w:b/>
          <w:bCs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825"/>
        <w:gridCol w:w="1153"/>
        <w:gridCol w:w="1417"/>
      </w:tblGrid>
      <w:tr w:rsidR="006220B9" w:rsidRPr="00CA349D" w14:paraId="141E1991" w14:textId="599526A9" w:rsidTr="007A4C02">
        <w:trPr>
          <w:trHeight w:val="2247"/>
        </w:trPr>
        <w:tc>
          <w:tcPr>
            <w:tcW w:w="4961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94254EB" w14:textId="77777777" w:rsidR="007A4C02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Tirgus izpēte</w:t>
            </w:r>
            <w:r w:rsidR="004D6F18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</w:t>
            </w:r>
            <w:r w:rsidR="006220B9"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„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 Būvmateriālu iegāde </w:t>
            </w:r>
          </w:p>
          <w:p w14:paraId="73592AD3" w14:textId="45182216" w:rsidR="006220B9" w:rsidRDefault="00BF6704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 w:rsidRP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ar piegādi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 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-</w:t>
            </w:r>
            <w:r w:rsidR="007A4C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3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”</w:t>
            </w:r>
            <w:r w:rsidR="00BD1CAD">
              <w:rPr>
                <w:rFonts w:ascii="Times New Roman" w:eastAsia="ヒラギノ角ゴ Pro W3" w:hAnsi="Times New Roman" w:cs="Times New Roman"/>
                <w:b/>
                <w:bCs/>
              </w:rPr>
              <w:t xml:space="preserve">, </w:t>
            </w:r>
          </w:p>
          <w:p w14:paraId="3F02477C" w14:textId="77777777" w:rsidR="00BD1CAD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0C6342C4" w14:textId="71CA5F2F" w:rsidR="006220B9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ID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Nr. LNS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- TI/PR/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2023/</w:t>
            </w:r>
            <w:r w:rsidR="00DE1CE3">
              <w:rPr>
                <w:rFonts w:ascii="Times New Roman" w:eastAsia="ヒラギノ角ゴ Pro W3" w:hAnsi="Times New Roman" w:cs="Times New Roman"/>
                <w:b/>
                <w:bCs/>
              </w:rPr>
              <w:t>3</w:t>
            </w:r>
          </w:p>
          <w:p w14:paraId="57D3A2C6" w14:textId="77777777" w:rsidR="00CE7C17" w:rsidRDefault="00CE7C17" w:rsidP="00CE7C17">
            <w:pPr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1D543D73" w14:textId="5F4AE8D8" w:rsidR="00CE7C17" w:rsidRPr="00CE7C17" w:rsidRDefault="00CE7C17" w:rsidP="00CE7C17">
            <w:pPr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0739D19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3AA52000" w14:textId="6D186CE1" w:rsidR="006220B9" w:rsidRDefault="006220B9" w:rsidP="00C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bez PVN</w:t>
            </w:r>
          </w:p>
          <w:p w14:paraId="218C0810" w14:textId="0451F422" w:rsidR="006220B9" w:rsidRP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153" w:type="dxa"/>
            <w:shd w:val="clear" w:color="auto" w:fill="auto"/>
          </w:tcPr>
          <w:p w14:paraId="408B1FEF" w14:textId="36DCD00B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PVN </w:t>
            </w:r>
          </w:p>
          <w:p w14:paraId="761E73E5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(ja attiecināms),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EUR</w:t>
            </w:r>
          </w:p>
          <w:p w14:paraId="5B46E8C7" w14:textId="5D15E39B" w:rsidR="00955E95" w:rsidRDefault="006220B9" w:rsidP="00C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(norāda arī % likmi) </w:t>
            </w:r>
          </w:p>
          <w:p w14:paraId="7154EB09" w14:textId="1EE53C4C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417" w:type="dxa"/>
            <w:shd w:val="clear" w:color="auto" w:fill="auto"/>
          </w:tcPr>
          <w:p w14:paraId="19A76EA2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4838C05A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ar PVN</w:t>
            </w: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</w:p>
          <w:p w14:paraId="0300566D" w14:textId="77777777" w:rsidR="00955E95" w:rsidRDefault="00955E95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49F91768" w14:textId="6CFB628B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</w:tr>
      <w:tr w:rsidR="006220B9" w:rsidRPr="00CA349D" w14:paraId="6D827A84" w14:textId="7403CDD7" w:rsidTr="007A4C02">
        <w:trPr>
          <w:trHeight w:val="2032"/>
        </w:trPr>
        <w:tc>
          <w:tcPr>
            <w:tcW w:w="4961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4F99C4FB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(</w:t>
            </w:r>
            <w:r w:rsidR="00EA097A" w:rsidRPr="00EA09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aizpilda pretendents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)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</w:p>
          <w:p w14:paraId="605893BD" w14:textId="6B78716F" w:rsidR="006220B9" w:rsidRPr="00CA349D" w:rsidRDefault="006220B9" w:rsidP="003D7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5) </w:t>
            </w:r>
            <w:proofErr w:type="spellStart"/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Kontakttelefons</w:t>
            </w:r>
            <w:proofErr w:type="spellEnd"/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e-pasts: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Paraksttiesīgās personas p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araksts (ja attiecināms):</w:t>
            </w:r>
          </w:p>
        </w:tc>
        <w:tc>
          <w:tcPr>
            <w:tcW w:w="1825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1CE2C33" w14:textId="77777777" w:rsidR="006220B9" w:rsidRPr="00CA349D" w:rsidRDefault="006220B9" w:rsidP="00BF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3" w:type="dxa"/>
            <w:shd w:val="clear" w:color="auto" w:fill="auto"/>
          </w:tcPr>
          <w:p w14:paraId="130FE7C6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0FCA1DF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tbl>
      <w:tblPr>
        <w:tblStyle w:val="Reatabula"/>
        <w:tblW w:w="9356" w:type="dxa"/>
        <w:tblInd w:w="137" w:type="dxa"/>
        <w:tblLook w:val="04A0" w:firstRow="1" w:lastRow="0" w:firstColumn="1" w:lastColumn="0" w:noHBand="0" w:noVBand="1"/>
      </w:tblPr>
      <w:tblGrid>
        <w:gridCol w:w="822"/>
        <w:gridCol w:w="3431"/>
        <w:gridCol w:w="1196"/>
        <w:gridCol w:w="985"/>
        <w:gridCol w:w="1245"/>
        <w:gridCol w:w="706"/>
        <w:gridCol w:w="971"/>
      </w:tblGrid>
      <w:tr w:rsidR="008157E8" w14:paraId="62DBB77A" w14:textId="77777777" w:rsidTr="00494191">
        <w:tc>
          <w:tcPr>
            <w:tcW w:w="9356" w:type="dxa"/>
            <w:gridSpan w:val="7"/>
          </w:tcPr>
          <w:p w14:paraId="0577E012" w14:textId="388ED492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T.sk.</w:t>
            </w:r>
            <w:r w:rsidR="00BF67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</w:t>
            </w:r>
          </w:p>
        </w:tc>
      </w:tr>
      <w:tr w:rsidR="008157E8" w:rsidRPr="00BF6704" w14:paraId="637F5EF6" w14:textId="77777777" w:rsidTr="00DE1CE3">
        <w:tc>
          <w:tcPr>
            <w:tcW w:w="822" w:type="dxa"/>
          </w:tcPr>
          <w:p w14:paraId="724FD143" w14:textId="014C344A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proofErr w:type="spellStart"/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Nr.p.k</w:t>
            </w:r>
            <w:proofErr w:type="spellEnd"/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3431" w:type="dxa"/>
          </w:tcPr>
          <w:p w14:paraId="56CA19AD" w14:textId="53049833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Preces nosaukums</w:t>
            </w:r>
          </w:p>
        </w:tc>
        <w:tc>
          <w:tcPr>
            <w:tcW w:w="1196" w:type="dxa"/>
          </w:tcPr>
          <w:p w14:paraId="2247EFB2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 xml:space="preserve">Daudzums </w:t>
            </w:r>
          </w:p>
        </w:tc>
        <w:tc>
          <w:tcPr>
            <w:tcW w:w="985" w:type="dxa"/>
          </w:tcPr>
          <w:p w14:paraId="3CC33E14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vienību, bez PVN</w:t>
            </w:r>
          </w:p>
        </w:tc>
        <w:tc>
          <w:tcPr>
            <w:tcW w:w="1245" w:type="dxa"/>
          </w:tcPr>
          <w:p w14:paraId="29316ADF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apjomu, BEZ PVN</w:t>
            </w:r>
          </w:p>
        </w:tc>
        <w:tc>
          <w:tcPr>
            <w:tcW w:w="706" w:type="dxa"/>
          </w:tcPr>
          <w:p w14:paraId="67DDAC2D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PVN, 21%</w:t>
            </w:r>
          </w:p>
        </w:tc>
        <w:tc>
          <w:tcPr>
            <w:tcW w:w="971" w:type="dxa"/>
          </w:tcPr>
          <w:p w14:paraId="3E2318E8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Kopā, cena ar PVN</w:t>
            </w:r>
          </w:p>
        </w:tc>
      </w:tr>
      <w:tr w:rsidR="00DE1CE3" w14:paraId="775622A5" w14:textId="77777777" w:rsidTr="00DE1CE3">
        <w:tc>
          <w:tcPr>
            <w:tcW w:w="822" w:type="dxa"/>
          </w:tcPr>
          <w:p w14:paraId="7AEEA180" w14:textId="46CBD35C" w:rsidR="00DE1CE3" w:rsidRPr="00955E95" w:rsidRDefault="00DE1CE3" w:rsidP="00DE1CE3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55E9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3431" w:type="dxa"/>
          </w:tcPr>
          <w:p w14:paraId="6557B62E" w14:textId="77777777" w:rsidR="00DE1CE3" w:rsidRDefault="00DE1CE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Krāsa iekšdarbiem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Bindo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7 </w:t>
            </w:r>
          </w:p>
          <w:p w14:paraId="38C42D93" w14:textId="76E338C6" w:rsidR="00DE1CE3" w:rsidRPr="0094188F" w:rsidRDefault="00DE1CE3" w:rsidP="00ED1453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vai ekvivalenta</w:t>
            </w:r>
            <w:r w:rsidR="00ED145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10 l iepakojumi - balta</w:t>
            </w:r>
          </w:p>
        </w:tc>
        <w:tc>
          <w:tcPr>
            <w:tcW w:w="1196" w:type="dxa"/>
          </w:tcPr>
          <w:p w14:paraId="59153871" w14:textId="3935B9F6" w:rsidR="00DE1CE3" w:rsidRPr="0094188F" w:rsidRDefault="001B319D" w:rsidP="00DE1CE3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5</w:t>
            </w:r>
            <w:r w:rsidR="00DE1CE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gab.</w:t>
            </w:r>
          </w:p>
        </w:tc>
        <w:tc>
          <w:tcPr>
            <w:tcW w:w="985" w:type="dxa"/>
          </w:tcPr>
          <w:p w14:paraId="1E23314D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45" w:type="dxa"/>
          </w:tcPr>
          <w:p w14:paraId="4727202D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6" w:type="dxa"/>
          </w:tcPr>
          <w:p w14:paraId="430A49F2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71" w:type="dxa"/>
          </w:tcPr>
          <w:p w14:paraId="7CC39C75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DE1CE3" w14:paraId="3F1C0586" w14:textId="77777777" w:rsidTr="00DE1CE3">
        <w:tc>
          <w:tcPr>
            <w:tcW w:w="822" w:type="dxa"/>
          </w:tcPr>
          <w:p w14:paraId="0A5F52C0" w14:textId="6410D1AB" w:rsidR="00DE1CE3" w:rsidRPr="00955E95" w:rsidRDefault="00DE1CE3" w:rsidP="00DE1CE3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55E9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3431" w:type="dxa"/>
          </w:tcPr>
          <w:p w14:paraId="158BDCEC" w14:textId="77777777" w:rsidR="00DE1CE3" w:rsidRDefault="00DE1CE3" w:rsidP="00ED1453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Krāsa iekšdarbiem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Bindo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7 </w:t>
            </w:r>
          </w:p>
          <w:p w14:paraId="2A945401" w14:textId="6FB588E8" w:rsidR="00DE1CE3" w:rsidRPr="0094188F" w:rsidRDefault="00DE1CE3" w:rsidP="00ED1453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vai ekvivalenta</w:t>
            </w:r>
            <w:r w:rsidR="00ED145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10 l iepakojumi – tonējums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Caparol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“Siena50” 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vai ekvivalents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</w:t>
            </w:r>
          </w:p>
        </w:tc>
        <w:tc>
          <w:tcPr>
            <w:tcW w:w="1196" w:type="dxa"/>
          </w:tcPr>
          <w:p w14:paraId="176766FC" w14:textId="1BC7CA88" w:rsidR="00DE1CE3" w:rsidRPr="0094188F" w:rsidRDefault="00DE1CE3" w:rsidP="00DE1CE3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20 gab.</w:t>
            </w:r>
          </w:p>
        </w:tc>
        <w:tc>
          <w:tcPr>
            <w:tcW w:w="985" w:type="dxa"/>
          </w:tcPr>
          <w:p w14:paraId="74E682FF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45" w:type="dxa"/>
          </w:tcPr>
          <w:p w14:paraId="4A3C6C58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6" w:type="dxa"/>
          </w:tcPr>
          <w:p w14:paraId="0B15419E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71" w:type="dxa"/>
          </w:tcPr>
          <w:p w14:paraId="4982EF1D" w14:textId="77777777" w:rsidR="00DE1CE3" w:rsidRDefault="00DE1CE3" w:rsidP="00DE1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DE1CE3" w14:paraId="030576F8" w14:textId="77777777" w:rsidTr="00DE1CE3">
        <w:tc>
          <w:tcPr>
            <w:tcW w:w="822" w:type="dxa"/>
          </w:tcPr>
          <w:p w14:paraId="236B8355" w14:textId="337FF55E" w:rsidR="00DE1CE3" w:rsidRPr="00955E95" w:rsidRDefault="00DE1CE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3431" w:type="dxa"/>
          </w:tcPr>
          <w:p w14:paraId="6E9A130A" w14:textId="5C571FB7" w:rsidR="00DE1CE3" w:rsidRDefault="00DE1CE3" w:rsidP="00ED1453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Piegāde</w:t>
            </w:r>
          </w:p>
        </w:tc>
        <w:tc>
          <w:tcPr>
            <w:tcW w:w="1196" w:type="dxa"/>
          </w:tcPr>
          <w:p w14:paraId="27D96B8F" w14:textId="77777777" w:rsidR="00DE1CE3" w:rsidRDefault="00DE1CE3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</w:p>
        </w:tc>
        <w:tc>
          <w:tcPr>
            <w:tcW w:w="985" w:type="dxa"/>
          </w:tcPr>
          <w:p w14:paraId="5B00096A" w14:textId="77777777" w:rsidR="00DE1CE3" w:rsidRDefault="00DE1CE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45" w:type="dxa"/>
          </w:tcPr>
          <w:p w14:paraId="2B7617C1" w14:textId="77777777" w:rsidR="00DE1CE3" w:rsidRDefault="00DE1CE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6" w:type="dxa"/>
          </w:tcPr>
          <w:p w14:paraId="6C79FE55" w14:textId="77777777" w:rsidR="00DE1CE3" w:rsidRDefault="00DE1CE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71" w:type="dxa"/>
          </w:tcPr>
          <w:p w14:paraId="1F1EFE10" w14:textId="77777777" w:rsidR="00DE1CE3" w:rsidRDefault="00DE1CE3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7A4C02" w14:paraId="3F63762C" w14:textId="77777777" w:rsidTr="00434EA6">
        <w:tc>
          <w:tcPr>
            <w:tcW w:w="8385" w:type="dxa"/>
            <w:gridSpan w:val="6"/>
          </w:tcPr>
          <w:p w14:paraId="342B084C" w14:textId="2D5D8FE2" w:rsidR="007A4C02" w:rsidRPr="007A4C02" w:rsidRDefault="007A4C02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7A4C0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KOPĀ:</w:t>
            </w:r>
          </w:p>
        </w:tc>
        <w:tc>
          <w:tcPr>
            <w:tcW w:w="971" w:type="dxa"/>
          </w:tcPr>
          <w:p w14:paraId="71EA2A3E" w14:textId="77777777" w:rsidR="007A4C02" w:rsidRDefault="007A4C02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p w14:paraId="31A410AA" w14:textId="51D8A76F" w:rsidR="00580E34" w:rsidRDefault="00580E34">
      <w:pPr>
        <w:rPr>
          <w:rFonts w:ascii="Times New Roman" w:hAnsi="Times New Roman" w:cs="Times New Roman"/>
        </w:rPr>
      </w:pPr>
    </w:p>
    <w:sectPr w:rsidR="00580E34" w:rsidSect="00973514">
      <w:pgSz w:w="11906" w:h="16838"/>
      <w:pgMar w:top="1440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179A"/>
    <w:multiLevelType w:val="hybridMultilevel"/>
    <w:tmpl w:val="240C4980"/>
    <w:lvl w:ilvl="0" w:tplc="0CBCDCB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325B7"/>
    <w:multiLevelType w:val="hybridMultilevel"/>
    <w:tmpl w:val="4EB4DA3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663A2"/>
    <w:multiLevelType w:val="multilevel"/>
    <w:tmpl w:val="06DA5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75664316">
    <w:abstractNumId w:val="13"/>
  </w:num>
  <w:num w:numId="2" w16cid:durableId="1444762620">
    <w:abstractNumId w:val="17"/>
  </w:num>
  <w:num w:numId="3" w16cid:durableId="520361718">
    <w:abstractNumId w:val="12"/>
  </w:num>
  <w:num w:numId="4" w16cid:durableId="786315465">
    <w:abstractNumId w:val="5"/>
  </w:num>
  <w:num w:numId="5" w16cid:durableId="2006198655">
    <w:abstractNumId w:val="11"/>
  </w:num>
  <w:num w:numId="6" w16cid:durableId="502359488">
    <w:abstractNumId w:val="8"/>
  </w:num>
  <w:num w:numId="7" w16cid:durableId="2023821464">
    <w:abstractNumId w:val="2"/>
  </w:num>
  <w:num w:numId="8" w16cid:durableId="2140024426">
    <w:abstractNumId w:val="1"/>
  </w:num>
  <w:num w:numId="9" w16cid:durableId="1483304953">
    <w:abstractNumId w:val="15"/>
  </w:num>
  <w:num w:numId="10" w16cid:durableId="322510009">
    <w:abstractNumId w:val="0"/>
  </w:num>
  <w:num w:numId="11" w16cid:durableId="505444036">
    <w:abstractNumId w:val="14"/>
  </w:num>
  <w:num w:numId="12" w16cid:durableId="741415624">
    <w:abstractNumId w:val="6"/>
  </w:num>
  <w:num w:numId="13" w16cid:durableId="123232109">
    <w:abstractNumId w:val="16"/>
  </w:num>
  <w:num w:numId="14" w16cid:durableId="2053574759">
    <w:abstractNumId w:val="3"/>
  </w:num>
  <w:num w:numId="15" w16cid:durableId="2080906414">
    <w:abstractNumId w:val="4"/>
  </w:num>
  <w:num w:numId="16" w16cid:durableId="1701664271">
    <w:abstractNumId w:val="7"/>
  </w:num>
  <w:num w:numId="17" w16cid:durableId="424497574">
    <w:abstractNumId w:val="10"/>
  </w:num>
  <w:num w:numId="18" w16cid:durableId="377898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7"/>
    <w:rsid w:val="00033EB9"/>
    <w:rsid w:val="000471FA"/>
    <w:rsid w:val="000609B6"/>
    <w:rsid w:val="000758F6"/>
    <w:rsid w:val="00096CCD"/>
    <w:rsid w:val="000A79FF"/>
    <w:rsid w:val="0012542E"/>
    <w:rsid w:val="00170F32"/>
    <w:rsid w:val="001B319D"/>
    <w:rsid w:val="001E0547"/>
    <w:rsid w:val="001E3A6B"/>
    <w:rsid w:val="00201CB0"/>
    <w:rsid w:val="0021192F"/>
    <w:rsid w:val="0027491E"/>
    <w:rsid w:val="002C72FE"/>
    <w:rsid w:val="002F0F6C"/>
    <w:rsid w:val="00314B02"/>
    <w:rsid w:val="00320082"/>
    <w:rsid w:val="00395326"/>
    <w:rsid w:val="003955E4"/>
    <w:rsid w:val="003D7B5F"/>
    <w:rsid w:val="004304B4"/>
    <w:rsid w:val="00494191"/>
    <w:rsid w:val="004D35ED"/>
    <w:rsid w:val="004D6F18"/>
    <w:rsid w:val="00533D5B"/>
    <w:rsid w:val="00580E34"/>
    <w:rsid w:val="006220B9"/>
    <w:rsid w:val="00654852"/>
    <w:rsid w:val="006A3CF8"/>
    <w:rsid w:val="006B2613"/>
    <w:rsid w:val="006C5133"/>
    <w:rsid w:val="006D48BE"/>
    <w:rsid w:val="006E44CC"/>
    <w:rsid w:val="00725BEE"/>
    <w:rsid w:val="007937B8"/>
    <w:rsid w:val="007A4C02"/>
    <w:rsid w:val="007A686F"/>
    <w:rsid w:val="007C3316"/>
    <w:rsid w:val="007D3A6A"/>
    <w:rsid w:val="008157E8"/>
    <w:rsid w:val="00852B5E"/>
    <w:rsid w:val="009118BA"/>
    <w:rsid w:val="0094188F"/>
    <w:rsid w:val="00955E95"/>
    <w:rsid w:val="00967FDC"/>
    <w:rsid w:val="009702B1"/>
    <w:rsid w:val="00973514"/>
    <w:rsid w:val="00A63CB3"/>
    <w:rsid w:val="00A72669"/>
    <w:rsid w:val="00A74DBF"/>
    <w:rsid w:val="00A76655"/>
    <w:rsid w:val="00AA0194"/>
    <w:rsid w:val="00AF70EC"/>
    <w:rsid w:val="00B3635A"/>
    <w:rsid w:val="00B45743"/>
    <w:rsid w:val="00B45801"/>
    <w:rsid w:val="00B64663"/>
    <w:rsid w:val="00BB646C"/>
    <w:rsid w:val="00BB7D85"/>
    <w:rsid w:val="00BD1CAD"/>
    <w:rsid w:val="00BE4944"/>
    <w:rsid w:val="00BF6704"/>
    <w:rsid w:val="00BF6DF1"/>
    <w:rsid w:val="00C66CC8"/>
    <w:rsid w:val="00CA01EC"/>
    <w:rsid w:val="00CA349D"/>
    <w:rsid w:val="00CE7C17"/>
    <w:rsid w:val="00CF7793"/>
    <w:rsid w:val="00D06E51"/>
    <w:rsid w:val="00D27358"/>
    <w:rsid w:val="00D31658"/>
    <w:rsid w:val="00D42B24"/>
    <w:rsid w:val="00D54921"/>
    <w:rsid w:val="00D61C21"/>
    <w:rsid w:val="00D66456"/>
    <w:rsid w:val="00DD20C7"/>
    <w:rsid w:val="00DE1CE3"/>
    <w:rsid w:val="00E23EEB"/>
    <w:rsid w:val="00E81EB1"/>
    <w:rsid w:val="00EA097A"/>
    <w:rsid w:val="00ED09DE"/>
    <w:rsid w:val="00ED1453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  <w15:docId w15:val="{4C818E4D-7C1E-4688-9565-9FA9897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  <w:style w:type="character" w:styleId="Neatrisintapieminana">
    <w:name w:val="Unresolved Mention"/>
    <w:basedOn w:val="Noklusjumarindkopasfonts"/>
    <w:uiPriority w:val="99"/>
    <w:semiHidden/>
    <w:unhideWhenUsed/>
    <w:rsid w:val="0039532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1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6</cp:revision>
  <cp:lastPrinted>2023-04-21T12:28:00Z</cp:lastPrinted>
  <dcterms:created xsi:type="dcterms:W3CDTF">2023-04-21T12:24:00Z</dcterms:created>
  <dcterms:modified xsi:type="dcterms:W3CDTF">2023-04-21T12:46:00Z</dcterms:modified>
</cp:coreProperties>
</file>