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AE" w:rsidRPr="00DA490F" w:rsidRDefault="007516E0" w:rsidP="007516E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0F">
        <w:rPr>
          <w:rFonts w:ascii="Times New Roman" w:hAnsi="Times New Roman" w:cs="Times New Roman"/>
          <w:b/>
          <w:caps/>
          <w:sz w:val="24"/>
          <w:szCs w:val="24"/>
        </w:rPr>
        <w:t xml:space="preserve">TIRGUS cenu IZPĒTE </w:t>
      </w:r>
    </w:p>
    <w:p w:rsidR="006605AE" w:rsidRPr="00DA490F" w:rsidRDefault="007516E0" w:rsidP="007516E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4"/>
          <w:szCs w:val="24"/>
          <w:lang w:eastAsia="lv-LV"/>
        </w:rPr>
      </w:pPr>
      <w:r w:rsidRPr="00DA490F">
        <w:rPr>
          <w:rFonts w:ascii="Times New Roman" w:hAnsi="Times New Roman" w:cs="Times New Roman"/>
          <w:b/>
          <w:caps/>
          <w:sz w:val="24"/>
          <w:szCs w:val="24"/>
          <w:lang w:eastAsia="lv-LV"/>
        </w:rPr>
        <w:t>„</w:t>
      </w:r>
      <w:r w:rsidR="006605AE" w:rsidRPr="00DA490F">
        <w:rPr>
          <w:rFonts w:ascii="Times New Roman" w:eastAsia="Times New Roman" w:hAnsi="Times New Roman" w:cs="Times New Roman"/>
          <w:b/>
          <w:caps/>
          <w:color w:val="201C20"/>
          <w:sz w:val="24"/>
          <w:szCs w:val="24"/>
          <w:lang w:eastAsia="lv-LV"/>
        </w:rPr>
        <w:t xml:space="preserve">Laikraksta “Kopsolī” </w:t>
      </w:r>
      <w:r w:rsidR="006605AE" w:rsidRPr="00DA490F">
        <w:rPr>
          <w:rFonts w:ascii="Times New Roman" w:eastAsia="Times New Roman" w:hAnsi="Times New Roman" w:cs="Times New Roman"/>
          <w:b/>
          <w:bCs/>
          <w:caps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tipogrāfiska </w:t>
      </w:r>
      <w:r w:rsidR="006605AE" w:rsidRPr="00DA490F">
        <w:rPr>
          <w:rFonts w:ascii="Times New Roman" w:hAnsi="Times New Roman" w:cs="Times New Roman"/>
          <w:b/>
          <w:caps/>
          <w:sz w:val="24"/>
          <w:szCs w:val="24"/>
          <w:lang w:eastAsia="lv-LV"/>
        </w:rPr>
        <w:t>izdošanA</w:t>
      </w:r>
      <w:r w:rsidR="00DA490F" w:rsidRPr="00DA490F">
        <w:rPr>
          <w:rFonts w:ascii="Times New Roman" w:hAnsi="Times New Roman" w:cs="Times New Roman"/>
          <w:b/>
          <w:caps/>
          <w:sz w:val="24"/>
          <w:szCs w:val="24"/>
          <w:lang w:eastAsia="lv-LV"/>
        </w:rPr>
        <w:t xml:space="preserve"> – 2020</w:t>
      </w:r>
      <w:r w:rsidR="006605AE" w:rsidRPr="00DA490F">
        <w:rPr>
          <w:rFonts w:ascii="Times New Roman" w:hAnsi="Times New Roman" w:cs="Times New Roman"/>
          <w:b/>
          <w:caps/>
          <w:sz w:val="24"/>
          <w:szCs w:val="24"/>
          <w:lang w:eastAsia="lv-LV"/>
        </w:rPr>
        <w:t>”</w:t>
      </w:r>
    </w:p>
    <w:p w:rsidR="00DA490F" w:rsidRPr="00DA490F" w:rsidRDefault="00DA490F" w:rsidP="007516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0F">
        <w:rPr>
          <w:rFonts w:ascii="Times New Roman" w:hAnsi="Times New Roman" w:cs="Times New Roman"/>
          <w:sz w:val="24"/>
          <w:szCs w:val="24"/>
        </w:rPr>
        <w:t>ID Nr. TI – LNS/2019/2</w:t>
      </w:r>
    </w:p>
    <w:p w:rsidR="007516E0" w:rsidRPr="00DA490F" w:rsidRDefault="007516E0" w:rsidP="007516E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16E0" w:rsidRPr="00DA490F" w:rsidRDefault="007516E0" w:rsidP="007516E0">
      <w:pPr>
        <w:pStyle w:val="Bezatstarpm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DA490F">
        <w:rPr>
          <w:rFonts w:ascii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:rsidR="006605AE" w:rsidRPr="00DA490F" w:rsidRDefault="007516E0" w:rsidP="007516E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490F">
        <w:rPr>
          <w:rFonts w:ascii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reģistrācijas Nr. </w:t>
      </w:r>
      <w:r w:rsidRPr="00DA49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DA490F">
        <w:rPr>
          <w:rFonts w:ascii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="00BA50DF"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laikraksta</w:t>
      </w:r>
      <w:r w:rsidR="00BA50DF" w:rsidRPr="00DA490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6605AE" w:rsidRPr="00DA490F">
        <w:rPr>
          <w:rFonts w:ascii="Times New Roman" w:hAnsi="Times New Roman" w:cs="Times New Roman"/>
          <w:sz w:val="24"/>
          <w:szCs w:val="24"/>
          <w:lang w:eastAsia="lv-LV"/>
        </w:rPr>
        <w:t xml:space="preserve">izdošanai </w:t>
      </w:r>
      <w:r w:rsidR="006605AE" w:rsidRPr="00DA490F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(bez maketēšanas)</w:t>
      </w:r>
      <w:r w:rsidR="006605AE" w:rsidRPr="00DA490F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7516E0" w:rsidRPr="00DA490F" w:rsidRDefault="007516E0" w:rsidP="007516E0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90F">
        <w:rPr>
          <w:rFonts w:ascii="Times New Roman" w:hAnsi="Times New Roman" w:cs="Times New Roman"/>
          <w:b/>
          <w:sz w:val="24"/>
          <w:szCs w:val="24"/>
        </w:rPr>
        <w:t>Tirgus cenu izpētes rezultāts</w:t>
      </w:r>
    </w:p>
    <w:p w:rsidR="006605AE" w:rsidRPr="00DA490F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DA490F">
        <w:rPr>
          <w:rFonts w:ascii="Times New Roman" w:hAnsi="Times New Roman" w:cs="Times New Roman"/>
          <w:sz w:val="24"/>
          <w:szCs w:val="24"/>
        </w:rPr>
        <w:t xml:space="preserve">Tirgus cenu izpētes rezultātā tiks noslēgts līgums par </w:t>
      </w:r>
      <w:r w:rsidR="006605AE" w:rsidRPr="00DA490F">
        <w:rPr>
          <w:rFonts w:ascii="Times New Roman" w:eastAsia="Times New Roman" w:hAnsi="Times New Roman" w:cs="Times New Roman"/>
          <w:i/>
          <w:color w:val="201C20"/>
          <w:sz w:val="24"/>
          <w:szCs w:val="24"/>
          <w:lang w:eastAsia="lv-LV"/>
        </w:rPr>
        <w:t xml:space="preserve">laikraksta Kopsolī” </w:t>
      </w:r>
      <w:r w:rsidR="006605AE" w:rsidRPr="00DA490F">
        <w:rPr>
          <w:rFonts w:ascii="Times New Roman" w:eastAsia="Times New Roman" w:hAnsi="Times New Roman" w:cs="Times New Roman"/>
          <w:bCs/>
          <w:i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tipogrāfisku </w:t>
      </w:r>
      <w:r w:rsidR="006605AE" w:rsidRPr="00DA490F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izdošanu </w:t>
      </w:r>
      <w:r w:rsidR="001173F6" w:rsidRPr="00DA490F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un piegādi </w:t>
      </w:r>
      <w:r w:rsidR="006605AE" w:rsidRPr="00DA490F">
        <w:rPr>
          <w:rFonts w:ascii="Times New Roman" w:hAnsi="Times New Roman" w:cs="Times New Roman"/>
          <w:i/>
          <w:sz w:val="24"/>
          <w:szCs w:val="24"/>
          <w:lang w:eastAsia="lv-LV"/>
        </w:rPr>
        <w:t>20</w:t>
      </w:r>
      <w:r w:rsidR="00664787" w:rsidRPr="00DA490F">
        <w:rPr>
          <w:rFonts w:ascii="Times New Roman" w:hAnsi="Times New Roman" w:cs="Times New Roman"/>
          <w:i/>
          <w:sz w:val="24"/>
          <w:szCs w:val="24"/>
          <w:lang w:eastAsia="lv-LV"/>
        </w:rPr>
        <w:t>20</w:t>
      </w:r>
      <w:r w:rsidR="006605AE" w:rsidRPr="00DA490F">
        <w:rPr>
          <w:rFonts w:ascii="Times New Roman" w:hAnsi="Times New Roman" w:cs="Times New Roman"/>
          <w:i/>
          <w:sz w:val="24"/>
          <w:szCs w:val="24"/>
          <w:lang w:eastAsia="lv-LV"/>
        </w:rPr>
        <w:t>. gadā.</w:t>
      </w:r>
    </w:p>
    <w:p w:rsidR="006605AE" w:rsidRPr="00DA490F" w:rsidRDefault="006605AE" w:rsidP="0075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7516E0" w:rsidRPr="00DA490F" w:rsidRDefault="007516E0" w:rsidP="007516E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90F">
        <w:rPr>
          <w:rFonts w:ascii="Times New Roman" w:hAnsi="Times New Roman"/>
          <w:b/>
          <w:sz w:val="24"/>
          <w:szCs w:val="24"/>
          <w:lang w:eastAsia="lv-LV"/>
        </w:rPr>
        <w:t>Informācija par plānoto līgumu</w:t>
      </w:r>
      <w:r w:rsidR="006605AE" w:rsidRPr="00DA490F">
        <w:rPr>
          <w:rFonts w:ascii="Times New Roman" w:hAnsi="Times New Roman"/>
          <w:b/>
          <w:sz w:val="24"/>
          <w:szCs w:val="24"/>
          <w:lang w:eastAsia="lv-LV"/>
        </w:rPr>
        <w:t>.</w:t>
      </w:r>
    </w:p>
    <w:p w:rsidR="006605AE" w:rsidRPr="00DA490F" w:rsidRDefault="006605AE" w:rsidP="00702F8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DA490F">
        <w:rPr>
          <w:rFonts w:ascii="Times New Roman" w:eastAsia="Times New Roman" w:hAnsi="Times New Roman"/>
          <w:i/>
          <w:color w:val="201C20"/>
          <w:sz w:val="24"/>
          <w:szCs w:val="24"/>
          <w:lang w:eastAsia="lv-LV"/>
        </w:rPr>
        <w:t>pakalpojums: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laikraksta “Kopsolī” 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tipogrāfiska </w:t>
      </w:r>
      <w:r w:rsidRPr="00DA490F">
        <w:rPr>
          <w:rFonts w:ascii="Times New Roman" w:hAnsi="Times New Roman"/>
          <w:b/>
          <w:sz w:val="24"/>
          <w:szCs w:val="24"/>
          <w:lang w:eastAsia="lv-LV"/>
        </w:rPr>
        <w:t>izdošana 20</w:t>
      </w:r>
      <w:r w:rsidR="00664787" w:rsidRPr="00DA490F">
        <w:rPr>
          <w:rFonts w:ascii="Times New Roman" w:hAnsi="Times New Roman"/>
          <w:b/>
          <w:sz w:val="24"/>
          <w:szCs w:val="24"/>
          <w:lang w:eastAsia="lv-LV"/>
        </w:rPr>
        <w:t>20</w:t>
      </w:r>
      <w:r w:rsidRPr="00DA490F">
        <w:rPr>
          <w:rFonts w:ascii="Times New Roman" w:hAnsi="Times New Roman"/>
          <w:b/>
          <w:sz w:val="24"/>
          <w:szCs w:val="24"/>
          <w:lang w:eastAsia="lv-LV"/>
        </w:rPr>
        <w:t>. gad</w:t>
      </w:r>
      <w:r w:rsidR="00664787" w:rsidRPr="00DA490F">
        <w:rPr>
          <w:rFonts w:ascii="Times New Roman" w:hAnsi="Times New Roman"/>
          <w:b/>
          <w:sz w:val="24"/>
          <w:szCs w:val="24"/>
          <w:lang w:eastAsia="lv-LV"/>
        </w:rPr>
        <w:t xml:space="preserve">ā </w:t>
      </w:r>
      <w:r w:rsidR="00664787" w:rsidRPr="00DA490F">
        <w:rPr>
          <w:rFonts w:ascii="Times New Roman" w:hAnsi="Times New Roman"/>
          <w:bCs/>
          <w:sz w:val="24"/>
          <w:szCs w:val="24"/>
          <w:lang w:eastAsia="lv-LV"/>
        </w:rPr>
        <w:t>(</w:t>
      </w:r>
      <w:r w:rsidR="00DA490F" w:rsidRPr="00DA490F">
        <w:rPr>
          <w:rFonts w:ascii="Times New Roman" w:hAnsi="Times New Roman"/>
          <w:bCs/>
          <w:sz w:val="24"/>
          <w:szCs w:val="24"/>
          <w:lang w:eastAsia="lv-LV"/>
        </w:rPr>
        <w:t xml:space="preserve">12 izdevumi; </w:t>
      </w:r>
      <w:r w:rsidR="00664787" w:rsidRPr="00DA490F">
        <w:rPr>
          <w:rFonts w:ascii="Times New Roman" w:hAnsi="Times New Roman"/>
          <w:bCs/>
          <w:sz w:val="24"/>
          <w:szCs w:val="24"/>
          <w:lang w:eastAsia="lv-LV"/>
        </w:rPr>
        <w:t xml:space="preserve">janvārī – 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decembrī</w:t>
      </w:r>
      <w:r w:rsidR="00664787"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) 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;</w:t>
      </w:r>
    </w:p>
    <w:p w:rsidR="006605AE" w:rsidRPr="00DA490F" w:rsidRDefault="006605AE" w:rsidP="00702F8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DA490F">
        <w:rPr>
          <w:rFonts w:ascii="Times New Roman" w:eastAsia="Times New Roman" w:hAnsi="Times New Roman"/>
          <w:bCs/>
          <w:i/>
          <w:color w:val="201C20"/>
          <w:sz w:val="24"/>
          <w:szCs w:val="24"/>
          <w:bdr w:val="none" w:sz="0" w:space="0" w:color="auto" w:frame="1"/>
          <w:lang w:eastAsia="lv-LV"/>
        </w:rPr>
        <w:t>pakalpojuma apjoms: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>ikmēneša izdevums līdz 12 lpp. apjomā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;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kopā - </w:t>
      </w:r>
      <w:r w:rsidR="00616F5B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>12</w:t>
      </w:r>
      <w:bookmarkStart w:id="0" w:name="_GoBack"/>
      <w:bookmarkEnd w:id="0"/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numuri; katrs izdevums līdz 200 eks.;</w:t>
      </w:r>
    </w:p>
    <w:p w:rsidR="00E41479" w:rsidRPr="00DA490F" w:rsidRDefault="006605AE" w:rsidP="00702F8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DA490F">
        <w:rPr>
          <w:rFonts w:ascii="Times New Roman" w:eastAsia="Times New Roman" w:hAnsi="Times New Roman"/>
          <w:bCs/>
          <w:i/>
          <w:color w:val="201C20"/>
          <w:sz w:val="24"/>
          <w:szCs w:val="24"/>
          <w:bdr w:val="none" w:sz="0" w:space="0" w:color="auto" w:frame="1"/>
          <w:lang w:eastAsia="lv-LV"/>
        </w:rPr>
        <w:t xml:space="preserve">pakalpojuma nosacījumi: 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izdošana saskaņā ar līgumu (prognozējoši mēneša vidū), izdošanas termiņš </w:t>
      </w:r>
      <w:r w:rsidR="001A6159"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ir </w:t>
      </w:r>
      <w:r w:rsidR="00DA490F"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>3-4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dienas;</w:t>
      </w:r>
      <w:r w:rsidR="00E41479"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izdevumu piegāde LNS Informācijas centrā Rīgā, Elvīras 19 k-2, LV- 1083.</w:t>
      </w:r>
    </w:p>
    <w:p w:rsidR="006605AE" w:rsidRPr="00DA490F" w:rsidRDefault="006605AE" w:rsidP="00702F8A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DA490F">
        <w:rPr>
          <w:rFonts w:ascii="Times New Roman" w:eastAsia="Times New Roman" w:hAnsi="Times New Roman"/>
          <w:i/>
          <w:color w:val="201C20"/>
          <w:sz w:val="24"/>
          <w:szCs w:val="24"/>
          <w:lang w:eastAsia="lv-LV"/>
        </w:rPr>
        <w:t>izdevuma raksturojums:</w:t>
      </w:r>
      <w:r w:rsidRPr="00DA490F">
        <w:rPr>
          <w:rFonts w:ascii="Times New Roman" w:eastAsia="Times New Roman" w:hAnsi="Times New Roman"/>
          <w:color w:val="201C20"/>
          <w:sz w:val="24"/>
          <w:szCs w:val="24"/>
          <w:lang w:eastAsia="lv-LV"/>
        </w:rPr>
        <w:t xml:space="preserve"> 4 krāsu izpildījumā, </w:t>
      </w:r>
      <w:r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uz ofseta papīra 80 gr</w:t>
      </w:r>
      <w:r w:rsidR="00702F8A" w:rsidRPr="00DA490F">
        <w:rPr>
          <w:rFonts w:ascii="Times New Roman" w:eastAsia="Times New Roman" w:hAnsi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.</w:t>
      </w:r>
    </w:p>
    <w:p w:rsidR="00E41479" w:rsidRPr="00DA490F" w:rsidRDefault="00E41479" w:rsidP="00E41479">
      <w:pPr>
        <w:spacing w:after="150" w:line="280" w:lineRule="atLeast"/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</w:pPr>
      <w:r w:rsidRPr="00DA490F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Cenu piedāvājuma iesniegšana</w:t>
      </w:r>
    </w:p>
    <w:p w:rsidR="00E41479" w:rsidRPr="00DA490F" w:rsidRDefault="006605AE" w:rsidP="00416226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var iesniegt </w:t>
      </w:r>
      <w:r w:rsidRPr="00DA49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līdz 2019. gada </w:t>
      </w:r>
      <w:r w:rsidR="00664787" w:rsidRPr="00DA49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1</w:t>
      </w:r>
      <w:r w:rsidR="008D76C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9</w:t>
      </w:r>
      <w:r w:rsidRPr="00DA49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. </w:t>
      </w:r>
      <w:r w:rsidR="00664787" w:rsidRPr="00DA49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decembrim</w:t>
      </w:r>
      <w:r w:rsidR="00CE7E7F" w:rsidRPr="00DA490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 </w:t>
      </w:r>
      <w:r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pa e-pastu:</w:t>
      </w:r>
      <w:r w:rsidR="00E41479"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  <w:hyperlink r:id="rId7" w:history="1">
        <w:r w:rsidR="00CE7E7F" w:rsidRPr="00DA490F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iepirkumi@lns.lv</w:t>
        </w:r>
      </w:hyperlink>
      <w:r w:rsidR="00CE7E7F"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  <w:r w:rsidR="00E41479"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ar norādi </w:t>
      </w:r>
      <w:r w:rsidR="00E41479" w:rsidRPr="00DA490F">
        <w:rPr>
          <w:rFonts w:ascii="Times New Roman" w:hAnsi="Times New Roman" w:cs="Times New Roman"/>
          <w:caps/>
          <w:sz w:val="24"/>
          <w:szCs w:val="24"/>
          <w:lang w:eastAsia="lv-LV"/>
        </w:rPr>
        <w:t>„</w:t>
      </w:r>
      <w:r w:rsidR="00E41479" w:rsidRPr="00DA490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Laikraksta “Kopsolī” </w:t>
      </w:r>
      <w:r w:rsidR="00E41479" w:rsidRPr="00DA490F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tipogrāfiska </w:t>
      </w:r>
      <w:r w:rsidR="00E41479" w:rsidRPr="00DA490F">
        <w:rPr>
          <w:rFonts w:ascii="Times New Roman" w:hAnsi="Times New Roman" w:cs="Times New Roman"/>
          <w:sz w:val="24"/>
          <w:szCs w:val="24"/>
          <w:lang w:eastAsia="lv-LV"/>
        </w:rPr>
        <w:t>izdošana</w:t>
      </w:r>
      <w:r w:rsidR="00DA490F" w:rsidRPr="00DA490F">
        <w:rPr>
          <w:rFonts w:ascii="Times New Roman" w:hAnsi="Times New Roman" w:cs="Times New Roman"/>
          <w:sz w:val="24"/>
          <w:szCs w:val="24"/>
          <w:lang w:eastAsia="lv-LV"/>
        </w:rPr>
        <w:t>-2020</w:t>
      </w:r>
      <w:r w:rsidR="00E41479" w:rsidRPr="00DA490F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="00664787" w:rsidRPr="00DA490F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:rsidR="00CE7E7F" w:rsidRPr="00DA490F" w:rsidRDefault="00CE7E7F" w:rsidP="00E41479">
      <w:pPr>
        <w:spacing w:after="0" w:line="240" w:lineRule="auto"/>
        <w:ind w:right="-99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41479" w:rsidRPr="00DA490F" w:rsidRDefault="00E41479" w:rsidP="00E41479">
      <w:pPr>
        <w:spacing w:after="150" w:line="280" w:lineRule="atLeast"/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</w:pPr>
      <w:r w:rsidRPr="00DA490F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Piedāvājuma forma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95"/>
        <w:gridCol w:w="4572"/>
      </w:tblGrid>
      <w:tr w:rsidR="00E41479" w:rsidRPr="00DA490F" w:rsidTr="000B236C">
        <w:trPr>
          <w:trHeight w:val="943"/>
        </w:trPr>
        <w:tc>
          <w:tcPr>
            <w:tcW w:w="4495" w:type="dxa"/>
            <w:shd w:val="clear" w:color="auto" w:fill="D9D9D9" w:themeFill="background1" w:themeFillShade="D9"/>
          </w:tcPr>
          <w:p w:rsidR="00E41479" w:rsidRPr="00DA490F" w:rsidRDefault="00E41479" w:rsidP="000B236C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A4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Tirgus izpēte: </w:t>
            </w:r>
            <w:r w:rsidRPr="00DA49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DA490F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  <w:t xml:space="preserve">Laikraksta “Kopsolī” </w:t>
            </w:r>
            <w:r w:rsidRPr="00DA490F">
              <w:rPr>
                <w:rFonts w:ascii="Times New Roman" w:eastAsia="Times New Roman" w:hAnsi="Times New Roman" w:cs="Times New Roman"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 xml:space="preserve">tipogrāfiska </w:t>
            </w:r>
            <w:r w:rsidRPr="00DA49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izdošan</w:t>
            </w:r>
            <w:r w:rsidR="000B236C" w:rsidRPr="00DA49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F20A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-2020</w:t>
            </w:r>
            <w:r w:rsidRPr="00DA49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”, </w:t>
            </w:r>
            <w:r w:rsidRPr="00DA490F"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r w:rsidR="007F20A2" w:rsidRPr="00DA490F">
              <w:rPr>
                <w:rFonts w:ascii="Times New Roman" w:hAnsi="Times New Roman" w:cs="Times New Roman"/>
                <w:sz w:val="24"/>
                <w:szCs w:val="24"/>
              </w:rPr>
              <w:t>TI – LNS/2019/2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E41479" w:rsidRPr="00DA490F" w:rsidRDefault="00E41479" w:rsidP="00E4147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A4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cenas piedāvājums</w:t>
            </w:r>
            <w:r w:rsidRPr="00DA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(par apjomu -</w:t>
            </w:r>
            <w:r w:rsidR="00DA490F" w:rsidRPr="00DA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Pr="00DA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izdevumi, katrs līdz 200 eksemplāri),</w:t>
            </w:r>
            <w:r w:rsidRPr="00DA4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euro, bez PVN:</w:t>
            </w:r>
          </w:p>
        </w:tc>
      </w:tr>
      <w:tr w:rsidR="00E41479" w:rsidRPr="00DA490F" w:rsidTr="000B236C">
        <w:trPr>
          <w:trHeight w:val="2491"/>
        </w:trPr>
        <w:tc>
          <w:tcPr>
            <w:tcW w:w="4495" w:type="dxa"/>
          </w:tcPr>
          <w:p w:rsidR="00E41479" w:rsidRPr="00DA490F" w:rsidRDefault="00E41479" w:rsidP="00E41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49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Piedāvājumu sniedza: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>Nosaukums: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>Reģistrācijas Nr.: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>Adrese: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 xml:space="preserve">Amats, Vārds, uzvārds: 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 xml:space="preserve">Kontakttelefons: 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</w:p>
          <w:p w:rsidR="00E41479" w:rsidRPr="00DA490F" w:rsidRDefault="00E41479" w:rsidP="00E4147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0F">
              <w:rPr>
                <w:rFonts w:ascii="Times New Roman" w:hAnsi="Times New Roman"/>
                <w:sz w:val="24"/>
                <w:szCs w:val="24"/>
              </w:rPr>
              <w:t>Datums:</w:t>
            </w:r>
          </w:p>
          <w:p w:rsidR="00E41479" w:rsidRPr="00DA490F" w:rsidRDefault="00E41479" w:rsidP="00E4147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DA490F">
              <w:rPr>
                <w:rFonts w:ascii="Times New Roman" w:hAnsi="Times New Roman" w:cs="Times New Roman"/>
                <w:sz w:val="24"/>
                <w:szCs w:val="24"/>
              </w:rPr>
              <w:t xml:space="preserve">Paraksts (ja attiecināms):  </w:t>
            </w:r>
          </w:p>
        </w:tc>
        <w:tc>
          <w:tcPr>
            <w:tcW w:w="4572" w:type="dxa"/>
          </w:tcPr>
          <w:p w:rsidR="00E41479" w:rsidRPr="00DA490F" w:rsidRDefault="00E41479" w:rsidP="004903E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E41479" w:rsidRPr="00DA490F" w:rsidRDefault="00E41479" w:rsidP="00E414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516E0" w:rsidRPr="00DA490F" w:rsidRDefault="007516E0" w:rsidP="00751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33D5B" w:rsidRPr="00DA490F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DA490F" w:rsidSect="00BD6C9F">
      <w:footerReference w:type="default" r:id="rId8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26" w:rsidRDefault="00416226">
      <w:pPr>
        <w:spacing w:after="0" w:line="240" w:lineRule="auto"/>
      </w:pPr>
      <w:r>
        <w:separator/>
      </w:r>
    </w:p>
  </w:endnote>
  <w:endnote w:type="continuationSeparator" w:id="0">
    <w:p w:rsidR="00247926" w:rsidRDefault="0041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91985"/>
      <w:docPartObj>
        <w:docPartGallery w:val="Page Numbers (Bottom of Page)"/>
        <w:docPartUnique/>
      </w:docPartObj>
    </w:sdtPr>
    <w:sdtEndPr/>
    <w:sdtContent>
      <w:p w:rsidR="006E623C" w:rsidRDefault="0007309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3C" w:rsidRDefault="00616F5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26" w:rsidRDefault="00416226">
      <w:pPr>
        <w:spacing w:after="0" w:line="240" w:lineRule="auto"/>
      </w:pPr>
      <w:r>
        <w:separator/>
      </w:r>
    </w:p>
  </w:footnote>
  <w:footnote w:type="continuationSeparator" w:id="0">
    <w:p w:rsidR="00247926" w:rsidRDefault="0041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ECB"/>
    <w:multiLevelType w:val="hybridMultilevel"/>
    <w:tmpl w:val="4CB64A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7A1"/>
    <w:multiLevelType w:val="hybridMultilevel"/>
    <w:tmpl w:val="E6FE2D06"/>
    <w:lvl w:ilvl="0" w:tplc="85547C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314B4"/>
    <w:multiLevelType w:val="hybridMultilevel"/>
    <w:tmpl w:val="FF1C8C1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610"/>
    <w:multiLevelType w:val="hybridMultilevel"/>
    <w:tmpl w:val="D5A836F4"/>
    <w:lvl w:ilvl="0" w:tplc="AFF49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3300B"/>
    <w:multiLevelType w:val="hybridMultilevel"/>
    <w:tmpl w:val="BA34F384"/>
    <w:lvl w:ilvl="0" w:tplc="D5FEF8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72EA"/>
    <w:multiLevelType w:val="hybridMultilevel"/>
    <w:tmpl w:val="D52EC3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250"/>
    <w:multiLevelType w:val="hybridMultilevel"/>
    <w:tmpl w:val="AC2CC3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0"/>
    <w:rsid w:val="00073090"/>
    <w:rsid w:val="000B236C"/>
    <w:rsid w:val="001173F6"/>
    <w:rsid w:val="001A6159"/>
    <w:rsid w:val="00247926"/>
    <w:rsid w:val="00416226"/>
    <w:rsid w:val="00533D5B"/>
    <w:rsid w:val="00616F5B"/>
    <w:rsid w:val="006579CE"/>
    <w:rsid w:val="006605AE"/>
    <w:rsid w:val="00664787"/>
    <w:rsid w:val="00702F8A"/>
    <w:rsid w:val="007516E0"/>
    <w:rsid w:val="007F20A2"/>
    <w:rsid w:val="008D76C4"/>
    <w:rsid w:val="009717DE"/>
    <w:rsid w:val="00BA50DF"/>
    <w:rsid w:val="00CE7E7F"/>
    <w:rsid w:val="00DA490F"/>
    <w:rsid w:val="00DF3DED"/>
    <w:rsid w:val="00E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C627"/>
  <w15:chartTrackingRefBased/>
  <w15:docId w15:val="{DD1407EC-84E8-4DB0-B1B9-298AC4ED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16E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16E0"/>
    <w:rPr>
      <w:strike w:val="0"/>
      <w:dstrike w:val="0"/>
      <w:color w:val="5D0054"/>
      <w:u w:val="none"/>
      <w:effect w:val="none"/>
    </w:rPr>
  </w:style>
  <w:style w:type="paragraph" w:styleId="Bezatstarpm">
    <w:name w:val="No Spacing"/>
    <w:uiPriority w:val="1"/>
    <w:qFormat/>
    <w:rsid w:val="007516E0"/>
    <w:pPr>
      <w:spacing w:after="0" w:line="240" w:lineRule="auto"/>
    </w:pPr>
  </w:style>
  <w:style w:type="paragraph" w:styleId="Sarakstarindkopa">
    <w:name w:val="List Paragraph"/>
    <w:aliases w:val="H&amp;P List Paragraph,2,Colorful List - Accent 11,Strip,Colorful List - Accent 12,List Paragraph1,List1,Akapit z listą BS,Saraksta rindkopa1,Normal bullet 2,Bullet list"/>
    <w:basedOn w:val="Parasts"/>
    <w:link w:val="SarakstarindkopaRakstz"/>
    <w:qFormat/>
    <w:rsid w:val="007516E0"/>
    <w:pPr>
      <w:ind w:left="720"/>
      <w:contextualSpacing/>
    </w:pPr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51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516E0"/>
  </w:style>
  <w:style w:type="table" w:styleId="Reatabula">
    <w:name w:val="Table Grid"/>
    <w:basedOn w:val="Parastatabula"/>
    <w:uiPriority w:val="59"/>
    <w:unhideWhenUsed/>
    <w:rsid w:val="0075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Colorful List - Accent 11 Rakstz.,Strip Rakstz.,Colorful List - Accent 12 Rakstz.,List Paragraph1 Rakstz.,List1 Rakstz.,Akapit z listą BS Rakstz.,Saraksta rindkopa1 Rakstz."/>
    <w:link w:val="Sarakstarindkopa"/>
    <w:qFormat/>
    <w:locked/>
    <w:rsid w:val="00E41479"/>
    <w:rPr>
      <w:rFonts w:ascii="Calibri" w:eastAsia="Calibri" w:hAnsi="Calibri" w:cs="Times New Roma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5</cp:revision>
  <cp:lastPrinted>2019-03-26T09:47:00Z</cp:lastPrinted>
  <dcterms:created xsi:type="dcterms:W3CDTF">2019-12-03T09:34:00Z</dcterms:created>
  <dcterms:modified xsi:type="dcterms:W3CDTF">2019-12-03T10:25:00Z</dcterms:modified>
</cp:coreProperties>
</file>