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418371" w14:textId="40C2587E" w:rsidR="00EC49FC" w:rsidRPr="00EB35E1" w:rsidRDefault="00267815" w:rsidP="00EB35E1">
      <w:pPr>
        <w:jc w:val="center"/>
        <w:rPr>
          <w:rFonts w:cstheme="minorHAnsi"/>
          <w:b/>
          <w:sz w:val="28"/>
          <w:szCs w:val="28"/>
        </w:rPr>
      </w:pPr>
      <w:r w:rsidRPr="00EB35E1">
        <w:rPr>
          <w:rFonts w:cstheme="minorHAnsi"/>
          <w:b/>
          <w:sz w:val="28"/>
          <w:szCs w:val="28"/>
        </w:rPr>
        <w:t>Droša vasara</w:t>
      </w:r>
      <w:r w:rsidR="00DC70FD" w:rsidRPr="00EB35E1">
        <w:rPr>
          <w:rFonts w:cstheme="minorHAnsi"/>
          <w:b/>
          <w:sz w:val="28"/>
          <w:szCs w:val="28"/>
        </w:rPr>
        <w:t>:</w:t>
      </w:r>
      <w:r w:rsidRPr="00EB35E1">
        <w:rPr>
          <w:rFonts w:cstheme="minorHAnsi"/>
          <w:b/>
          <w:sz w:val="28"/>
          <w:szCs w:val="28"/>
        </w:rPr>
        <w:t xml:space="preserve"> līdz 30. aprīlim bez maksas apdrošini bērnu</w:t>
      </w:r>
    </w:p>
    <w:p w14:paraId="326A8D06" w14:textId="7D621856" w:rsidR="00267815" w:rsidRPr="00EB35E1" w:rsidRDefault="00267815" w:rsidP="00EB35E1">
      <w:pPr>
        <w:spacing w:after="0" w:line="360" w:lineRule="auto"/>
        <w:ind w:firstLine="709"/>
        <w:jc w:val="both"/>
        <w:rPr>
          <w:rFonts w:cstheme="minorHAnsi"/>
          <w:sz w:val="28"/>
          <w:szCs w:val="28"/>
        </w:rPr>
      </w:pPr>
      <w:r w:rsidRPr="00EB35E1">
        <w:rPr>
          <w:rFonts w:cstheme="minorHAnsi"/>
          <w:sz w:val="28"/>
          <w:szCs w:val="28"/>
        </w:rPr>
        <w:t>Sākas silts laiks</w:t>
      </w:r>
      <w:r w:rsidR="009B3DBB" w:rsidRPr="00EB35E1">
        <w:rPr>
          <w:rFonts w:cstheme="minorHAnsi"/>
          <w:sz w:val="28"/>
          <w:szCs w:val="28"/>
        </w:rPr>
        <w:t>,</w:t>
      </w:r>
      <w:r w:rsidRPr="00EB35E1">
        <w:rPr>
          <w:rFonts w:cstheme="minorHAnsi"/>
          <w:sz w:val="28"/>
          <w:szCs w:val="28"/>
        </w:rPr>
        <w:t xml:space="preserve"> un tuvojas skolēnu vasaras brīvlaiks. Bērni vairāk laika pavada ārā – skrien, lec, spēlē sporta spēles, brauc ar velosipēdiem un skrejriteņiem, lēkā uz batutiem, spēlējas bērnu rotaļu laukumos. </w:t>
      </w:r>
      <w:r w:rsidR="009B3DBB" w:rsidRPr="00EB35E1">
        <w:rPr>
          <w:rFonts w:cstheme="minorHAnsi"/>
          <w:sz w:val="28"/>
          <w:szCs w:val="28"/>
        </w:rPr>
        <w:t>Bērni v</w:t>
      </w:r>
      <w:r w:rsidRPr="00EB35E1">
        <w:rPr>
          <w:rFonts w:cstheme="minorHAnsi"/>
          <w:sz w:val="28"/>
          <w:szCs w:val="28"/>
        </w:rPr>
        <w:t xml:space="preserve">asarā </w:t>
      </w:r>
      <w:r w:rsidR="00DA0724" w:rsidRPr="00EB35E1">
        <w:rPr>
          <w:rFonts w:cstheme="minorHAnsi"/>
          <w:sz w:val="28"/>
          <w:szCs w:val="28"/>
        </w:rPr>
        <w:t xml:space="preserve">traumas </w:t>
      </w:r>
      <w:r w:rsidR="009B3DBB" w:rsidRPr="00EB35E1">
        <w:rPr>
          <w:rFonts w:cstheme="minorHAnsi"/>
          <w:sz w:val="28"/>
          <w:szCs w:val="28"/>
        </w:rPr>
        <w:t>gūst</w:t>
      </w:r>
      <w:r w:rsidR="00DA0724" w:rsidRPr="00EB35E1">
        <w:rPr>
          <w:rFonts w:cstheme="minorHAnsi"/>
          <w:sz w:val="28"/>
          <w:szCs w:val="28"/>
        </w:rPr>
        <w:t xml:space="preserve"> biežāk</w:t>
      </w:r>
      <w:r w:rsidRPr="00EB35E1">
        <w:rPr>
          <w:rFonts w:cstheme="minorHAnsi"/>
          <w:sz w:val="28"/>
          <w:szCs w:val="28"/>
        </w:rPr>
        <w:t xml:space="preserve">. Skolēniem </w:t>
      </w:r>
      <w:r w:rsidR="00BA45EF" w:rsidRPr="00EB35E1">
        <w:rPr>
          <w:rFonts w:cstheme="minorHAnsi"/>
          <w:sz w:val="28"/>
          <w:szCs w:val="28"/>
        </w:rPr>
        <w:t xml:space="preserve">parasti </w:t>
      </w:r>
      <w:r w:rsidRPr="00EB35E1">
        <w:rPr>
          <w:rFonts w:cstheme="minorHAnsi"/>
          <w:sz w:val="28"/>
          <w:szCs w:val="28"/>
        </w:rPr>
        <w:t xml:space="preserve">traumas </w:t>
      </w:r>
      <w:r w:rsidR="00FD1186" w:rsidRPr="00EB35E1">
        <w:rPr>
          <w:rFonts w:cstheme="minorHAnsi"/>
          <w:sz w:val="28"/>
          <w:szCs w:val="28"/>
        </w:rPr>
        <w:t>rodas</w:t>
      </w:r>
      <w:r w:rsidR="00BA45EF" w:rsidRPr="00EB35E1">
        <w:rPr>
          <w:rFonts w:cstheme="minorHAnsi"/>
          <w:sz w:val="28"/>
          <w:szCs w:val="28"/>
        </w:rPr>
        <w:t xml:space="preserve"> </w:t>
      </w:r>
      <w:r w:rsidRPr="00EB35E1">
        <w:rPr>
          <w:rFonts w:cstheme="minorHAnsi"/>
          <w:sz w:val="28"/>
          <w:szCs w:val="28"/>
        </w:rPr>
        <w:t>sportisk</w:t>
      </w:r>
      <w:r w:rsidR="00BA45EF" w:rsidRPr="00EB35E1">
        <w:rPr>
          <w:rFonts w:cstheme="minorHAnsi"/>
          <w:sz w:val="28"/>
          <w:szCs w:val="28"/>
        </w:rPr>
        <w:t>u</w:t>
      </w:r>
      <w:r w:rsidRPr="00EB35E1">
        <w:rPr>
          <w:rFonts w:cstheme="minorHAnsi"/>
          <w:sz w:val="28"/>
          <w:szCs w:val="28"/>
        </w:rPr>
        <w:t xml:space="preserve"> aktivitā</w:t>
      </w:r>
      <w:r w:rsidR="00BA45EF" w:rsidRPr="00EB35E1">
        <w:rPr>
          <w:rFonts w:cstheme="minorHAnsi"/>
          <w:sz w:val="28"/>
          <w:szCs w:val="28"/>
        </w:rPr>
        <w:t>šu laikā</w:t>
      </w:r>
      <w:r w:rsidRPr="00EB35E1">
        <w:rPr>
          <w:rFonts w:cstheme="minorHAnsi"/>
          <w:sz w:val="28"/>
          <w:szCs w:val="28"/>
        </w:rPr>
        <w:t xml:space="preserve">. </w:t>
      </w:r>
      <w:r w:rsidR="00DA0724" w:rsidRPr="00EB35E1">
        <w:rPr>
          <w:rFonts w:cstheme="minorHAnsi"/>
          <w:sz w:val="28"/>
          <w:szCs w:val="28"/>
        </w:rPr>
        <w:t xml:space="preserve">Visbiežākās traumas ir </w:t>
      </w:r>
      <w:r w:rsidRPr="00EB35E1">
        <w:rPr>
          <w:rFonts w:cstheme="minorHAnsi"/>
          <w:sz w:val="28"/>
          <w:szCs w:val="28"/>
        </w:rPr>
        <w:t>augšdelma, apakšdelma un pirkstu lūzumi. Bērnudārznieki gūst sadzīves traumas, piemēram, brūces, sasitumus, roku un kāju lūzum</w:t>
      </w:r>
      <w:r w:rsidR="00FD1186" w:rsidRPr="00EB35E1">
        <w:rPr>
          <w:rFonts w:cstheme="minorHAnsi"/>
          <w:sz w:val="28"/>
          <w:szCs w:val="28"/>
        </w:rPr>
        <w:t>u</w:t>
      </w:r>
      <w:r w:rsidRPr="00EB35E1">
        <w:rPr>
          <w:rFonts w:cstheme="minorHAnsi"/>
          <w:sz w:val="28"/>
          <w:szCs w:val="28"/>
        </w:rPr>
        <w:t>s, kā arī zobu traumas.</w:t>
      </w:r>
    </w:p>
    <w:p w14:paraId="7574EB33" w14:textId="240BFD83" w:rsidR="006503C2" w:rsidRPr="00EB35E1" w:rsidRDefault="00267815" w:rsidP="00EB35E1">
      <w:pPr>
        <w:spacing w:after="0" w:line="360" w:lineRule="auto"/>
        <w:ind w:firstLine="720"/>
        <w:jc w:val="both"/>
        <w:rPr>
          <w:rFonts w:cstheme="minorHAnsi"/>
          <w:sz w:val="28"/>
          <w:szCs w:val="28"/>
        </w:rPr>
      </w:pPr>
      <w:r w:rsidRPr="00EB35E1">
        <w:rPr>
          <w:rFonts w:cstheme="minorHAnsi"/>
          <w:sz w:val="28"/>
          <w:szCs w:val="28"/>
        </w:rPr>
        <w:t xml:space="preserve">Apdrošināšanas uzņēmums “BALTA” jau sesto gadu organizē akciju “Traki droša vasara”. </w:t>
      </w:r>
      <w:r w:rsidR="006503C2" w:rsidRPr="00EB35E1">
        <w:rPr>
          <w:rFonts w:cstheme="minorHAnsi"/>
          <w:sz w:val="28"/>
          <w:szCs w:val="28"/>
        </w:rPr>
        <w:t>“BALTA” rūpējas, lai vasaras piedzīvojumi būtu gan traki aizraujoši, gan traki droši. Tāpēc uzņēmums dāvina bērniem bezmaksas nelaimes gadījumu apdro</w:t>
      </w:r>
      <w:r w:rsidR="00696781">
        <w:rPr>
          <w:rFonts w:cstheme="minorHAnsi"/>
          <w:sz w:val="28"/>
          <w:szCs w:val="28"/>
        </w:rPr>
        <w:t>šināšanu</w:t>
      </w:r>
      <w:r w:rsidR="006503C2" w:rsidRPr="00EB35E1">
        <w:rPr>
          <w:rFonts w:cstheme="minorHAnsi"/>
          <w:sz w:val="28"/>
          <w:szCs w:val="28"/>
        </w:rPr>
        <w:t xml:space="preserve"> vasaras periodam – no 1. jūnija līdz 31. augustam. </w:t>
      </w:r>
      <w:r w:rsidRPr="00EB35E1">
        <w:rPr>
          <w:rFonts w:cstheme="minorHAnsi"/>
          <w:sz w:val="28"/>
          <w:szCs w:val="28"/>
        </w:rPr>
        <w:t>Izmanto</w:t>
      </w:r>
      <w:r w:rsidR="006503C2" w:rsidRPr="00EB35E1">
        <w:rPr>
          <w:rFonts w:cstheme="minorHAnsi"/>
          <w:sz w:val="28"/>
          <w:szCs w:val="28"/>
        </w:rPr>
        <w:t>jiet iespēju</w:t>
      </w:r>
      <w:r w:rsidR="001F0EC0" w:rsidRPr="00EB35E1">
        <w:rPr>
          <w:rFonts w:cstheme="minorHAnsi"/>
          <w:sz w:val="28"/>
          <w:szCs w:val="28"/>
        </w:rPr>
        <w:t>,</w:t>
      </w:r>
      <w:r w:rsidR="006503C2" w:rsidRPr="00EB35E1">
        <w:rPr>
          <w:rFonts w:cstheme="minorHAnsi"/>
          <w:sz w:val="28"/>
          <w:szCs w:val="28"/>
        </w:rPr>
        <w:t xml:space="preserve"> līdz 30. aprīlim</w:t>
      </w:r>
      <w:r w:rsidRPr="00EB35E1">
        <w:rPr>
          <w:rFonts w:cstheme="minorHAnsi"/>
          <w:sz w:val="28"/>
          <w:szCs w:val="28"/>
        </w:rPr>
        <w:t xml:space="preserve"> </w:t>
      </w:r>
      <w:r w:rsidR="006503C2" w:rsidRPr="00EB35E1">
        <w:rPr>
          <w:rFonts w:cstheme="minorHAnsi"/>
          <w:sz w:val="28"/>
          <w:szCs w:val="28"/>
        </w:rPr>
        <w:t xml:space="preserve">aizpildiet pieteikuma anketu un </w:t>
      </w:r>
      <w:r w:rsidR="00DA0724" w:rsidRPr="00EB35E1">
        <w:rPr>
          <w:rFonts w:cstheme="minorHAnsi"/>
          <w:sz w:val="28"/>
          <w:szCs w:val="28"/>
        </w:rPr>
        <w:t xml:space="preserve">bez maksas </w:t>
      </w:r>
      <w:r w:rsidRPr="00EB35E1">
        <w:rPr>
          <w:rFonts w:cstheme="minorHAnsi"/>
          <w:sz w:val="28"/>
          <w:szCs w:val="28"/>
        </w:rPr>
        <w:t>apdrošini</w:t>
      </w:r>
      <w:r w:rsidR="006503C2" w:rsidRPr="00EB35E1">
        <w:rPr>
          <w:rFonts w:cstheme="minorHAnsi"/>
          <w:sz w:val="28"/>
          <w:szCs w:val="28"/>
        </w:rPr>
        <w:t>et</w:t>
      </w:r>
      <w:r w:rsidRPr="00EB35E1">
        <w:rPr>
          <w:rFonts w:cstheme="minorHAnsi"/>
          <w:sz w:val="28"/>
          <w:szCs w:val="28"/>
        </w:rPr>
        <w:t xml:space="preserve"> savu</w:t>
      </w:r>
      <w:r w:rsidR="006503C2" w:rsidRPr="00EB35E1">
        <w:rPr>
          <w:rFonts w:cstheme="minorHAnsi"/>
          <w:sz w:val="28"/>
          <w:szCs w:val="28"/>
        </w:rPr>
        <w:t xml:space="preserve"> bērnu visai vasarai. </w:t>
      </w:r>
    </w:p>
    <w:p w14:paraId="23D3AA63" w14:textId="61C9BE82" w:rsidR="006503C2" w:rsidRPr="00EB35E1" w:rsidRDefault="006503C2" w:rsidP="00EB35E1">
      <w:pPr>
        <w:spacing w:after="0" w:line="360" w:lineRule="auto"/>
        <w:ind w:firstLine="720"/>
        <w:jc w:val="both"/>
        <w:rPr>
          <w:rFonts w:cstheme="minorHAnsi"/>
          <w:sz w:val="28"/>
          <w:szCs w:val="28"/>
        </w:rPr>
      </w:pPr>
      <w:r w:rsidRPr="00EB35E1">
        <w:rPr>
          <w:rFonts w:cstheme="minorHAnsi"/>
          <w:sz w:val="28"/>
          <w:szCs w:val="28"/>
        </w:rPr>
        <w:t>Kādi ir apdrošināšanas noteikumi? Bezmaksas apdrošināšanai var pieteikt bērnus no 2 līdz 18 gad</w:t>
      </w:r>
      <w:r w:rsidR="00A4101C" w:rsidRPr="00EB35E1">
        <w:rPr>
          <w:rFonts w:cstheme="minorHAnsi"/>
          <w:sz w:val="28"/>
          <w:szCs w:val="28"/>
        </w:rPr>
        <w:t>u vecumam</w:t>
      </w:r>
      <w:r w:rsidRPr="00EB35E1">
        <w:rPr>
          <w:rFonts w:cstheme="minorHAnsi"/>
          <w:sz w:val="28"/>
          <w:szCs w:val="28"/>
        </w:rPr>
        <w:t>, kuriem ir Latvijas Republikas perso</w:t>
      </w:r>
      <w:r w:rsidR="00732455">
        <w:rPr>
          <w:rFonts w:cstheme="minorHAnsi"/>
          <w:sz w:val="28"/>
          <w:szCs w:val="28"/>
        </w:rPr>
        <w:t>nas kods. Apdrošināšanai</w:t>
      </w:r>
      <w:r w:rsidRPr="00EB35E1">
        <w:rPr>
          <w:rFonts w:cstheme="minorHAnsi"/>
          <w:sz w:val="28"/>
          <w:szCs w:val="28"/>
        </w:rPr>
        <w:t xml:space="preserve"> trīs vasaras mēneši. </w:t>
      </w:r>
      <w:r w:rsidRPr="00664AD3">
        <w:rPr>
          <w:rFonts w:cstheme="minorHAnsi"/>
          <w:sz w:val="28"/>
          <w:szCs w:val="28"/>
        </w:rPr>
        <w:t>Apdrošināšanu var pieteikt bērn</w:t>
      </w:r>
      <w:r w:rsidR="00A4101C" w:rsidRPr="00664AD3">
        <w:rPr>
          <w:rFonts w:cstheme="minorHAnsi"/>
          <w:sz w:val="28"/>
          <w:szCs w:val="28"/>
        </w:rPr>
        <w:t>a</w:t>
      </w:r>
      <w:r w:rsidRPr="00664AD3">
        <w:rPr>
          <w:rFonts w:cstheme="minorHAnsi"/>
          <w:sz w:val="28"/>
          <w:szCs w:val="28"/>
        </w:rPr>
        <w:t xml:space="preserve"> vecāki vai likumiskie pārstāvji. Apdrošināšan</w:t>
      </w:r>
      <w:r w:rsidR="00DA0724" w:rsidRPr="00664AD3">
        <w:rPr>
          <w:rFonts w:cstheme="minorHAnsi"/>
          <w:sz w:val="28"/>
          <w:szCs w:val="28"/>
        </w:rPr>
        <w:t>a</w:t>
      </w:r>
      <w:r w:rsidRPr="00664AD3">
        <w:rPr>
          <w:rFonts w:cstheme="minorHAnsi"/>
          <w:sz w:val="28"/>
          <w:szCs w:val="28"/>
        </w:rPr>
        <w:t>s ņēm</w:t>
      </w:r>
      <w:r w:rsidRPr="00EB35E1">
        <w:rPr>
          <w:rFonts w:cstheme="minorHAnsi"/>
          <w:sz w:val="28"/>
          <w:szCs w:val="28"/>
        </w:rPr>
        <w:t>ējs</w:t>
      </w:r>
      <w:r w:rsidR="00DA0724" w:rsidRPr="00EB35E1">
        <w:rPr>
          <w:rFonts w:cstheme="minorHAnsi"/>
          <w:sz w:val="28"/>
          <w:szCs w:val="28"/>
        </w:rPr>
        <w:t xml:space="preserve"> (vecāks)</w:t>
      </w:r>
      <w:r w:rsidRPr="00EB35E1">
        <w:rPr>
          <w:rFonts w:cstheme="minorHAnsi"/>
          <w:sz w:val="28"/>
          <w:szCs w:val="28"/>
        </w:rPr>
        <w:t xml:space="preserve"> var pieteikt tikai trīs bezmaksas apdrošināšanas</w:t>
      </w:r>
      <w:r w:rsidR="00C62E12" w:rsidRPr="00EB35E1">
        <w:rPr>
          <w:rFonts w:cstheme="minorHAnsi"/>
          <w:sz w:val="28"/>
          <w:szCs w:val="28"/>
        </w:rPr>
        <w:t xml:space="preserve"> polises</w:t>
      </w:r>
      <w:r w:rsidRPr="00EB35E1">
        <w:rPr>
          <w:rFonts w:cstheme="minorHAnsi"/>
          <w:sz w:val="28"/>
          <w:szCs w:val="28"/>
        </w:rPr>
        <w:t xml:space="preserve">. Ja </w:t>
      </w:r>
      <w:r w:rsidR="0048604C" w:rsidRPr="00EB35E1">
        <w:rPr>
          <w:rFonts w:cstheme="minorHAnsi"/>
          <w:sz w:val="28"/>
          <w:szCs w:val="28"/>
        </w:rPr>
        <w:t>j</w:t>
      </w:r>
      <w:r w:rsidR="00076790">
        <w:rPr>
          <w:rFonts w:cstheme="minorHAnsi"/>
          <w:sz w:val="28"/>
          <w:szCs w:val="28"/>
        </w:rPr>
        <w:t>ums ir pāri</w:t>
      </w:r>
      <w:r w:rsidRPr="00EB35E1">
        <w:rPr>
          <w:rFonts w:cstheme="minorHAnsi"/>
          <w:sz w:val="28"/>
          <w:szCs w:val="28"/>
        </w:rPr>
        <w:t xml:space="preserve"> trīs bērni, tad </w:t>
      </w:r>
      <w:r w:rsidR="00DA0724" w:rsidRPr="00EB35E1">
        <w:rPr>
          <w:rFonts w:cstheme="minorHAnsi"/>
          <w:sz w:val="28"/>
          <w:szCs w:val="28"/>
        </w:rPr>
        <w:t xml:space="preserve">pārējo bērnu </w:t>
      </w:r>
      <w:r w:rsidRPr="00EB35E1">
        <w:rPr>
          <w:rFonts w:cstheme="minorHAnsi"/>
          <w:sz w:val="28"/>
          <w:szCs w:val="28"/>
        </w:rPr>
        <w:t xml:space="preserve">apdrošināšana ir jāpiesaka otram vecākam. </w:t>
      </w:r>
      <w:r w:rsidR="00267815" w:rsidRPr="00EB35E1">
        <w:rPr>
          <w:rFonts w:cstheme="minorHAnsi"/>
          <w:sz w:val="28"/>
          <w:szCs w:val="28"/>
        </w:rPr>
        <w:t>Bezmaksas nelaimes gadījumu apdrošināšana sniegs atbalstu tikai lūzum</w:t>
      </w:r>
      <w:r w:rsidR="0048604C" w:rsidRPr="00EB35E1">
        <w:rPr>
          <w:rFonts w:cstheme="minorHAnsi"/>
          <w:sz w:val="28"/>
          <w:szCs w:val="28"/>
        </w:rPr>
        <w:t>u</w:t>
      </w:r>
      <w:r w:rsidR="00267815" w:rsidRPr="00EB35E1">
        <w:rPr>
          <w:rFonts w:cstheme="minorHAnsi"/>
          <w:sz w:val="28"/>
          <w:szCs w:val="28"/>
        </w:rPr>
        <w:t xml:space="preserve"> </w:t>
      </w:r>
      <w:r w:rsidR="00ED5245">
        <w:rPr>
          <w:rFonts w:cstheme="minorHAnsi"/>
          <w:sz w:val="28"/>
          <w:szCs w:val="28"/>
        </w:rPr>
        <w:t xml:space="preserve">traumu </w:t>
      </w:r>
      <w:r w:rsidR="00267815" w:rsidRPr="00EB35E1">
        <w:rPr>
          <w:rFonts w:cstheme="minorHAnsi"/>
          <w:sz w:val="28"/>
          <w:szCs w:val="28"/>
        </w:rPr>
        <w:t>gadījumā.</w:t>
      </w:r>
    </w:p>
    <w:p w14:paraId="4FEB13C0" w14:textId="1302D906" w:rsidR="00DA0724" w:rsidRPr="00EB35E1" w:rsidRDefault="006503C2" w:rsidP="00DA0724">
      <w:pPr>
        <w:spacing w:after="0" w:line="360" w:lineRule="auto"/>
        <w:ind w:firstLine="720"/>
        <w:jc w:val="both"/>
        <w:rPr>
          <w:rFonts w:cstheme="minorHAnsi"/>
          <w:sz w:val="28"/>
          <w:szCs w:val="28"/>
        </w:rPr>
      </w:pPr>
      <w:r w:rsidRPr="00EB35E1">
        <w:rPr>
          <w:rFonts w:cstheme="minorHAnsi"/>
          <w:sz w:val="28"/>
          <w:szCs w:val="28"/>
        </w:rPr>
        <w:t xml:space="preserve">Kā pieteikt apdrošināšanu? </w:t>
      </w:r>
      <w:r w:rsidR="00DA0724" w:rsidRPr="00EB35E1">
        <w:rPr>
          <w:rFonts w:cstheme="minorHAnsi"/>
          <w:sz w:val="28"/>
          <w:szCs w:val="28"/>
        </w:rPr>
        <w:t>T</w:t>
      </w:r>
      <w:r w:rsidRPr="00EB35E1">
        <w:rPr>
          <w:rFonts w:cstheme="minorHAnsi"/>
          <w:sz w:val="28"/>
          <w:szCs w:val="28"/>
        </w:rPr>
        <w:t xml:space="preserve">īmekļvietnē </w:t>
      </w:r>
      <w:hyperlink r:id="rId7" w:history="1">
        <w:r w:rsidR="00DA0724" w:rsidRPr="00EB35E1">
          <w:rPr>
            <w:rStyle w:val="Hipersaite"/>
            <w:rFonts w:cstheme="minorHAnsi"/>
            <w:color w:val="auto"/>
            <w:sz w:val="28"/>
            <w:szCs w:val="28"/>
            <w:u w:val="none"/>
          </w:rPr>
          <w:t>www.drosak.lv</w:t>
        </w:r>
      </w:hyperlink>
      <w:r w:rsidR="00DA0724" w:rsidRPr="00EB35E1">
        <w:rPr>
          <w:rFonts w:cstheme="minorHAnsi"/>
          <w:sz w:val="28"/>
          <w:szCs w:val="28"/>
        </w:rPr>
        <w:t xml:space="preserve"> ir atrodama pi</w:t>
      </w:r>
      <w:r w:rsidR="008E224D">
        <w:rPr>
          <w:rFonts w:cstheme="minorHAnsi"/>
          <w:sz w:val="28"/>
          <w:szCs w:val="28"/>
        </w:rPr>
        <w:t>eteikuma forma.</w:t>
      </w:r>
      <w:proofErr w:type="gramStart"/>
      <w:r w:rsidR="008E224D">
        <w:rPr>
          <w:rFonts w:cstheme="minorHAnsi"/>
          <w:sz w:val="28"/>
          <w:szCs w:val="28"/>
        </w:rPr>
        <w:t xml:space="preserve"> </w:t>
      </w:r>
      <w:proofErr w:type="gramEnd"/>
      <w:r w:rsidR="008E224D">
        <w:rPr>
          <w:rFonts w:cstheme="minorHAnsi"/>
          <w:sz w:val="28"/>
          <w:szCs w:val="28"/>
        </w:rPr>
        <w:t>Tā</w:t>
      </w:r>
      <w:bookmarkStart w:id="0" w:name="_GoBack"/>
      <w:bookmarkEnd w:id="0"/>
      <w:r w:rsidR="00DA0724" w:rsidRPr="00EB35E1">
        <w:rPr>
          <w:rFonts w:cstheme="minorHAnsi"/>
          <w:sz w:val="28"/>
          <w:szCs w:val="28"/>
        </w:rPr>
        <w:t xml:space="preserve"> ir ļoti vienkārša</w:t>
      </w:r>
      <w:r w:rsidR="00135E74" w:rsidRPr="00EB35E1">
        <w:rPr>
          <w:rFonts w:cstheme="minorHAnsi"/>
          <w:sz w:val="28"/>
          <w:szCs w:val="28"/>
        </w:rPr>
        <w:t xml:space="preserve"> –</w:t>
      </w:r>
      <w:r w:rsidR="00DA0724" w:rsidRPr="00EB35E1">
        <w:rPr>
          <w:rFonts w:cstheme="minorHAnsi"/>
          <w:sz w:val="28"/>
          <w:szCs w:val="28"/>
        </w:rPr>
        <w:t xml:space="preserve"> jāzina tikai bērna vārds, uzvārds, personas kods, dzimšanas datums, kā arī vecāka vārds un uzvārds, personas kods, dzimšanas datums, e-pasta adrese, tālruņa numurs un </w:t>
      </w:r>
      <w:r w:rsidR="00132267" w:rsidRPr="00EB35E1">
        <w:rPr>
          <w:rFonts w:cstheme="minorHAnsi"/>
          <w:sz w:val="28"/>
          <w:szCs w:val="28"/>
        </w:rPr>
        <w:t>savai dzīvesvietai</w:t>
      </w:r>
      <w:r w:rsidR="00DA0724" w:rsidRPr="00EB35E1">
        <w:rPr>
          <w:rFonts w:cstheme="minorHAnsi"/>
          <w:sz w:val="28"/>
          <w:szCs w:val="28"/>
        </w:rPr>
        <w:t xml:space="preserve"> </w:t>
      </w:r>
      <w:r w:rsidR="00DA0724" w:rsidRPr="007F4F47">
        <w:rPr>
          <w:rFonts w:cstheme="minorHAnsi"/>
          <w:sz w:val="28"/>
          <w:szCs w:val="28"/>
        </w:rPr>
        <w:t>tuvākā “BALTA” filiāle.</w:t>
      </w:r>
      <w:r w:rsidR="00DA0724" w:rsidRPr="00EB35E1">
        <w:rPr>
          <w:rFonts w:cstheme="minorHAnsi"/>
          <w:sz w:val="28"/>
          <w:szCs w:val="28"/>
        </w:rPr>
        <w:t xml:space="preserve"> </w:t>
      </w:r>
      <w:r w:rsidR="00132267" w:rsidRPr="00EB35E1">
        <w:rPr>
          <w:rFonts w:cstheme="minorHAnsi"/>
          <w:sz w:val="28"/>
          <w:szCs w:val="28"/>
        </w:rPr>
        <w:t xml:space="preserve">Tuvāko filiāli ir viegli izvēlēties – </w:t>
      </w:r>
      <w:r w:rsidR="0048604C" w:rsidRPr="00EB35E1">
        <w:rPr>
          <w:rFonts w:cstheme="minorHAnsi"/>
          <w:sz w:val="28"/>
          <w:szCs w:val="28"/>
        </w:rPr>
        <w:t xml:space="preserve">jānorāda </w:t>
      </w:r>
      <w:r w:rsidR="00132267" w:rsidRPr="00EB35E1">
        <w:rPr>
          <w:rFonts w:cstheme="minorHAnsi"/>
          <w:sz w:val="28"/>
          <w:szCs w:val="28"/>
        </w:rPr>
        <w:t xml:space="preserve">tuvākā pilsēta, kurā ir “BALTA” filiāle. </w:t>
      </w:r>
      <w:r w:rsidR="00DA0724" w:rsidRPr="00EB35E1">
        <w:rPr>
          <w:rFonts w:cstheme="minorHAnsi"/>
          <w:sz w:val="28"/>
          <w:szCs w:val="28"/>
        </w:rPr>
        <w:t>Pasteidzie</w:t>
      </w:r>
      <w:r w:rsidR="00840019" w:rsidRPr="00EB35E1">
        <w:rPr>
          <w:rFonts w:cstheme="minorHAnsi"/>
          <w:sz w:val="28"/>
          <w:szCs w:val="28"/>
        </w:rPr>
        <w:t>tie</w:t>
      </w:r>
      <w:r w:rsidR="00DA0724" w:rsidRPr="00EB35E1">
        <w:rPr>
          <w:rFonts w:cstheme="minorHAnsi"/>
          <w:sz w:val="28"/>
          <w:szCs w:val="28"/>
        </w:rPr>
        <w:t>s un līdz 30. aprīlim piesaki</w:t>
      </w:r>
      <w:r w:rsidR="00840019" w:rsidRPr="00EB35E1">
        <w:rPr>
          <w:rFonts w:cstheme="minorHAnsi"/>
          <w:sz w:val="28"/>
          <w:szCs w:val="28"/>
        </w:rPr>
        <w:t>et</w:t>
      </w:r>
      <w:r w:rsidR="00DA0724" w:rsidRPr="00EB35E1">
        <w:rPr>
          <w:rFonts w:cstheme="minorHAnsi"/>
          <w:sz w:val="28"/>
          <w:szCs w:val="28"/>
        </w:rPr>
        <w:t xml:space="preserve"> bērniem bezmaksas apdrošināšanu!</w:t>
      </w:r>
    </w:p>
    <w:p w14:paraId="15CF4286" w14:textId="1370899E" w:rsidR="00267815" w:rsidRPr="00EB35E1" w:rsidRDefault="00DA0724" w:rsidP="00EB35E1">
      <w:pPr>
        <w:spacing w:after="0" w:line="360" w:lineRule="auto"/>
        <w:ind w:firstLine="720"/>
        <w:jc w:val="both"/>
        <w:rPr>
          <w:rFonts w:cstheme="minorHAnsi"/>
          <w:sz w:val="28"/>
          <w:szCs w:val="28"/>
        </w:rPr>
      </w:pPr>
      <w:r w:rsidRPr="00EB35E1">
        <w:rPr>
          <w:rFonts w:cstheme="minorHAnsi"/>
          <w:sz w:val="28"/>
          <w:szCs w:val="28"/>
        </w:rPr>
        <w:t>Visu labu!</w:t>
      </w:r>
    </w:p>
    <w:sectPr w:rsidR="00267815" w:rsidRPr="00EB35E1" w:rsidSect="002C199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4528F"/>
    <w:multiLevelType w:val="hybridMultilevel"/>
    <w:tmpl w:val="731C8D16"/>
    <w:lvl w:ilvl="0" w:tplc="7B5289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FB8"/>
    <w:rsid w:val="00076790"/>
    <w:rsid w:val="00132267"/>
    <w:rsid w:val="00135E74"/>
    <w:rsid w:val="001F0EC0"/>
    <w:rsid w:val="002114C7"/>
    <w:rsid w:val="00267815"/>
    <w:rsid w:val="002C1991"/>
    <w:rsid w:val="003926FE"/>
    <w:rsid w:val="0040361D"/>
    <w:rsid w:val="0048604C"/>
    <w:rsid w:val="005658B4"/>
    <w:rsid w:val="006503C2"/>
    <w:rsid w:val="00664AD3"/>
    <w:rsid w:val="00696781"/>
    <w:rsid w:val="00732455"/>
    <w:rsid w:val="007F4F47"/>
    <w:rsid w:val="008033D6"/>
    <w:rsid w:val="00813975"/>
    <w:rsid w:val="00840019"/>
    <w:rsid w:val="008524EB"/>
    <w:rsid w:val="00884F80"/>
    <w:rsid w:val="008E224D"/>
    <w:rsid w:val="00905B59"/>
    <w:rsid w:val="00921A99"/>
    <w:rsid w:val="009B3DBB"/>
    <w:rsid w:val="009C5377"/>
    <w:rsid w:val="00A4101C"/>
    <w:rsid w:val="00AB2DFA"/>
    <w:rsid w:val="00B21D22"/>
    <w:rsid w:val="00B4615A"/>
    <w:rsid w:val="00B66EA6"/>
    <w:rsid w:val="00BA45EF"/>
    <w:rsid w:val="00C62E12"/>
    <w:rsid w:val="00D618A9"/>
    <w:rsid w:val="00DA0724"/>
    <w:rsid w:val="00DC253A"/>
    <w:rsid w:val="00DC70FD"/>
    <w:rsid w:val="00E91008"/>
    <w:rsid w:val="00EB35E1"/>
    <w:rsid w:val="00EB7FB8"/>
    <w:rsid w:val="00EC49FC"/>
    <w:rsid w:val="00ED5245"/>
    <w:rsid w:val="00F902BB"/>
    <w:rsid w:val="00FD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347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EC49FC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9C537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9C5377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9C5377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C5377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C5377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C5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C5377"/>
    <w:rPr>
      <w:rFonts w:ascii="Segoe UI" w:hAnsi="Segoe UI" w:cs="Segoe UI"/>
      <w:sz w:val="18"/>
      <w:szCs w:val="18"/>
    </w:rPr>
  </w:style>
  <w:style w:type="character" w:styleId="Hipersaite">
    <w:name w:val="Hyperlink"/>
    <w:basedOn w:val="Noklusjumarindkopasfonts"/>
    <w:uiPriority w:val="99"/>
    <w:unhideWhenUsed/>
    <w:rsid w:val="00DA0724"/>
    <w:rPr>
      <w:color w:val="0563C1" w:themeColor="hyperlink"/>
      <w:u w:val="single"/>
    </w:rPr>
  </w:style>
  <w:style w:type="paragraph" w:styleId="Prskatjums">
    <w:name w:val="Revision"/>
    <w:hidden/>
    <w:uiPriority w:val="99"/>
    <w:semiHidden/>
    <w:rsid w:val="00DC70F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EC49FC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9C537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9C5377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9C5377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C5377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C5377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C5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C5377"/>
    <w:rPr>
      <w:rFonts w:ascii="Segoe UI" w:hAnsi="Segoe UI" w:cs="Segoe UI"/>
      <w:sz w:val="18"/>
      <w:szCs w:val="18"/>
    </w:rPr>
  </w:style>
  <w:style w:type="character" w:styleId="Hipersaite">
    <w:name w:val="Hyperlink"/>
    <w:basedOn w:val="Noklusjumarindkopasfonts"/>
    <w:uiPriority w:val="99"/>
    <w:unhideWhenUsed/>
    <w:rsid w:val="00DA0724"/>
    <w:rPr>
      <w:color w:val="0563C1" w:themeColor="hyperlink"/>
      <w:u w:val="single"/>
    </w:rPr>
  </w:style>
  <w:style w:type="paragraph" w:styleId="Prskatjums">
    <w:name w:val="Revision"/>
    <w:hidden/>
    <w:uiPriority w:val="99"/>
    <w:semiHidden/>
    <w:rsid w:val="00DC70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002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3367725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141754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8248616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19647693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7150310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2338336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9337319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3276348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8111427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3918534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810996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3752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29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19393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0923282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1609729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193712668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3916101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8417526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912502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16480451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7936519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8757252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1062690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20114473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1785225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5972870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7422160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5552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834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1920076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9440352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1257366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15437131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5291986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0250699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7988422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2158960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5191470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1986869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599109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16319406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4285071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7760440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1284708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83253172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8555865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0436733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304492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27348528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0386519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0675706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474717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8679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995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5602546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5110285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9453082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17032893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321825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2657443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323008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9244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0776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9328168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5893556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496534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160550427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1731727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6380024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872056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14176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7970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0248244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3117862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787066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10834507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7023294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1740257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683866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rosak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1AD3B-C356-42C5-BE28-5635560A9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1274</Words>
  <Characters>727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</dc:creator>
  <cp:keywords/>
  <dc:description/>
  <cp:lastModifiedBy>Jolanta</cp:lastModifiedBy>
  <cp:revision>32</cp:revision>
  <dcterms:created xsi:type="dcterms:W3CDTF">2025-04-02T16:42:00Z</dcterms:created>
  <dcterms:modified xsi:type="dcterms:W3CDTF">2025-04-14T15:53:00Z</dcterms:modified>
</cp:coreProperties>
</file>