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1951E4" w14:textId="4CA2AD3C" w:rsidR="00F550E8" w:rsidRPr="00E67A27" w:rsidRDefault="00F550E8">
      <w:pPr>
        <w:pStyle w:val="Body"/>
        <w:spacing w:before="240"/>
        <w:jc w:val="both"/>
        <w:rPr>
          <w:noProof/>
          <w:lang w:val="lv-LV"/>
        </w:rPr>
      </w:pPr>
    </w:p>
    <w:p w14:paraId="20674550" w14:textId="6D72DF14" w:rsidR="00F550E8" w:rsidRPr="00E67A27" w:rsidRDefault="00563448" w:rsidP="0022068B">
      <w:pPr>
        <w:pStyle w:val="Body"/>
        <w:spacing w:after="0"/>
        <w:ind w:left="-426"/>
        <w:jc w:val="both"/>
        <w:rPr>
          <w:noProof/>
          <w:lang w:val="lv-LV"/>
        </w:rPr>
      </w:pPr>
      <w:r w:rsidRPr="00E67A27">
        <w:rPr>
          <w:noProof/>
          <w:lang w:val="lv-LV"/>
        </w:rPr>
        <w:t xml:space="preserve">Rīgā, </w:t>
      </w:r>
      <w:r w:rsidR="00A06B2C" w:rsidRPr="00E67A27">
        <w:rPr>
          <w:noProof/>
          <w:lang w:val="lv-LV"/>
        </w:rPr>
        <w:t>24.0</w:t>
      </w:r>
      <w:r w:rsidR="00F24594" w:rsidRPr="00E67A27">
        <w:rPr>
          <w:noProof/>
          <w:lang w:val="lv-LV"/>
        </w:rPr>
        <w:t>2</w:t>
      </w:r>
      <w:r w:rsidR="00A06B2C" w:rsidRPr="00E67A27">
        <w:rPr>
          <w:noProof/>
          <w:lang w:val="lv-LV"/>
        </w:rPr>
        <w:t>.2022</w:t>
      </w:r>
      <w:r w:rsidRPr="00E67A27">
        <w:rPr>
          <w:noProof/>
          <w:lang w:val="lv-LV"/>
        </w:rPr>
        <w:t>.</w:t>
      </w:r>
    </w:p>
    <w:p w14:paraId="33531B20" w14:textId="77777777" w:rsidR="002441D4" w:rsidRPr="00E67A27" w:rsidRDefault="002441D4" w:rsidP="002441D4">
      <w:pPr>
        <w:pStyle w:val="Body"/>
        <w:spacing w:after="0"/>
        <w:jc w:val="both"/>
        <w:rPr>
          <w:noProof/>
          <w:lang w:val="lv-LV"/>
        </w:rPr>
      </w:pPr>
    </w:p>
    <w:p w14:paraId="2E92F7A9" w14:textId="2801CFB2" w:rsidR="00D73682" w:rsidRPr="00E67A27" w:rsidRDefault="00A06B2C" w:rsidP="00D73682">
      <w:pPr>
        <w:ind w:left="-426"/>
        <w:jc w:val="both"/>
        <w:rPr>
          <w:sz w:val="22"/>
          <w:szCs w:val="22"/>
          <w:lang w:val="lv-LV"/>
        </w:rPr>
      </w:pPr>
      <w:r w:rsidRPr="00E67A27">
        <w:rPr>
          <w:b/>
          <w:bCs/>
          <w:sz w:val="28"/>
          <w:szCs w:val="28"/>
          <w:lang w:val="lv-LV"/>
        </w:rPr>
        <w:t>Martā</w:t>
      </w:r>
      <w:r w:rsidR="00F24594" w:rsidRPr="00E67A27">
        <w:rPr>
          <w:b/>
          <w:bCs/>
          <w:sz w:val="28"/>
          <w:szCs w:val="28"/>
          <w:lang w:val="lv-LV"/>
        </w:rPr>
        <w:t xml:space="preserve"> LTV skatītājiem ar dzirdes traucējumiem piedāvā </w:t>
      </w:r>
      <w:r w:rsidRPr="00E67A27">
        <w:rPr>
          <w:b/>
          <w:bCs/>
          <w:sz w:val="28"/>
          <w:szCs w:val="28"/>
          <w:lang w:val="lv-LV"/>
        </w:rPr>
        <w:t>jaunas pārraides ar subtitriem un zīmju valodas tulkojumu</w:t>
      </w:r>
      <w:r w:rsidR="00426FEA" w:rsidRPr="00E67A27">
        <w:rPr>
          <w:b/>
          <w:bCs/>
          <w:sz w:val="28"/>
          <w:szCs w:val="28"/>
          <w:lang w:val="lv-LV"/>
        </w:rPr>
        <w:t>.</w:t>
      </w:r>
    </w:p>
    <w:p w14:paraId="5733CA1C" w14:textId="77777777" w:rsidR="00D73682" w:rsidRPr="00E67A27" w:rsidRDefault="00D73682" w:rsidP="00D73682">
      <w:pPr>
        <w:ind w:left="-426"/>
        <w:jc w:val="both"/>
        <w:rPr>
          <w:lang w:val="lv-LV"/>
        </w:rPr>
      </w:pPr>
      <w:r w:rsidRPr="00E67A27">
        <w:rPr>
          <w:b/>
          <w:bCs/>
          <w:lang w:val="lv-LV"/>
        </w:rPr>
        <w:t> </w:t>
      </w:r>
    </w:p>
    <w:p w14:paraId="2AA914FB" w14:textId="77777777" w:rsidR="007C7108" w:rsidRPr="00E67A27" w:rsidRDefault="007C7108" w:rsidP="009D1677">
      <w:pPr>
        <w:ind w:left="-426" w:right="-421"/>
        <w:jc w:val="both"/>
        <w:rPr>
          <w:bCs/>
          <w:lang w:val="lv-LV"/>
        </w:rPr>
      </w:pPr>
    </w:p>
    <w:p w14:paraId="316C814C" w14:textId="6A36A89B" w:rsidR="007C7108" w:rsidRPr="00E67A27" w:rsidRDefault="00A06B2C" w:rsidP="009D1677">
      <w:pPr>
        <w:ind w:left="-426" w:right="-421"/>
        <w:jc w:val="both"/>
        <w:rPr>
          <w:b/>
          <w:bCs/>
          <w:lang w:val="lv-LV"/>
        </w:rPr>
      </w:pPr>
      <w:r w:rsidRPr="00E67A27">
        <w:rPr>
          <w:b/>
          <w:bCs/>
          <w:lang w:val="lv-LV"/>
        </w:rPr>
        <w:t>Martā Latvijas Televīzija pārraida dažādus jaunus un interesantus raidījumus un seriālus, kuriem nodrošināti subtitri un surdotulkojums.</w:t>
      </w:r>
    </w:p>
    <w:p w14:paraId="4DEF3313" w14:textId="77777777" w:rsidR="00A06B2C" w:rsidRPr="00E67A27" w:rsidRDefault="00A06B2C" w:rsidP="009D1677">
      <w:pPr>
        <w:ind w:left="-426" w:right="-421"/>
        <w:jc w:val="both"/>
        <w:rPr>
          <w:b/>
          <w:bCs/>
          <w:lang w:val="lv-LV"/>
        </w:rPr>
      </w:pPr>
    </w:p>
    <w:p w14:paraId="6C8747E7" w14:textId="39BEA51A" w:rsidR="00A06B2C" w:rsidRPr="00E67A27" w:rsidRDefault="00A06B2C" w:rsidP="009D1677">
      <w:pPr>
        <w:ind w:left="-426" w:right="-421"/>
        <w:jc w:val="both"/>
        <w:rPr>
          <w:bCs/>
          <w:lang w:val="lv-LV"/>
        </w:rPr>
      </w:pPr>
      <w:r w:rsidRPr="00E67A27">
        <w:rPr>
          <w:bCs/>
          <w:lang w:val="lv-LV"/>
        </w:rPr>
        <w:t>Šogad Pekinā norisinās arī Paraolimpiskās spēles. Piektdien, 4. martā, plkst. 13</w:t>
      </w:r>
      <w:r w:rsidR="004F1E17">
        <w:rPr>
          <w:bCs/>
          <w:lang w:val="lv-LV"/>
        </w:rPr>
        <w:t>.</w:t>
      </w:r>
      <w:r w:rsidRPr="00E67A27">
        <w:rPr>
          <w:bCs/>
          <w:lang w:val="lv-LV"/>
        </w:rPr>
        <w:t>55 gan LTV7 ēterā, gan LTV mājaslapā ar zīmju valodas tulkojumu varēs vērot Paraolimpisko spēļu Pekinā 2022 atklāšanas ceremoniju. Tiem, kuri pa dienu nevarēs ceremoniju noskatīties, būs iespēja to vērot sev vēlamā laikā LTV mājaslapas sadaļā “Nedzirdīgajiem”. Savukārt noslēguma ceremonija ar zīmju valodas tulkojumu LTV7 ēterā un LTV mājaslapā būs skatāma svētdien, 13. martā, plkst. 14</w:t>
      </w:r>
      <w:r w:rsidR="004F1E17">
        <w:rPr>
          <w:bCs/>
          <w:lang w:val="lv-LV"/>
        </w:rPr>
        <w:t>.</w:t>
      </w:r>
      <w:r w:rsidRPr="00E67A27">
        <w:rPr>
          <w:bCs/>
          <w:lang w:val="lv-LV"/>
        </w:rPr>
        <w:t>00.</w:t>
      </w:r>
    </w:p>
    <w:p w14:paraId="61D09E73" w14:textId="77777777" w:rsidR="004F1E17" w:rsidRDefault="004F1E17" w:rsidP="009D1677">
      <w:pPr>
        <w:ind w:left="-426" w:right="-421"/>
        <w:jc w:val="both"/>
        <w:rPr>
          <w:bCs/>
          <w:lang w:val="lv-LV"/>
        </w:rPr>
      </w:pPr>
    </w:p>
    <w:p w14:paraId="7E04C66E" w14:textId="446A37B2" w:rsidR="00A06B2C" w:rsidRPr="00E67A27" w:rsidRDefault="00A06B2C" w:rsidP="009D1677">
      <w:pPr>
        <w:ind w:left="-426" w:right="-421"/>
        <w:jc w:val="both"/>
        <w:rPr>
          <w:bCs/>
          <w:lang w:val="lv-LV"/>
        </w:rPr>
      </w:pPr>
      <w:bookmarkStart w:id="0" w:name="_GoBack"/>
      <w:bookmarkEnd w:id="0"/>
      <w:r w:rsidRPr="00E67A27">
        <w:rPr>
          <w:bCs/>
          <w:lang w:val="lv-LV"/>
        </w:rPr>
        <w:t xml:space="preserve">Paplašinot kultūras raidījumu pieejamību, skatītājiem ar dzirdes traucējumiem martā piedāvājam ar zīmju valodas tulkojumu LTV mājaslapā noskatīties Latgaliešu kultūras balvas “Boņuks” pasniegšanas ceremoniju, kas norisināsies </w:t>
      </w:r>
      <w:r w:rsidR="00E67A27" w:rsidRPr="00E67A27">
        <w:rPr>
          <w:bCs/>
          <w:lang w:val="lv-LV"/>
        </w:rPr>
        <w:t>sestdien, 5. martā, plkst. 21.05.</w:t>
      </w:r>
    </w:p>
    <w:p w14:paraId="73BD68CB" w14:textId="77777777" w:rsidR="00E67A27" w:rsidRPr="00E67A27" w:rsidRDefault="00E67A27" w:rsidP="00E67A27">
      <w:pPr>
        <w:ind w:left="-426" w:right="-421"/>
        <w:jc w:val="both"/>
        <w:rPr>
          <w:lang w:val="lv-LV"/>
        </w:rPr>
      </w:pPr>
    </w:p>
    <w:p w14:paraId="22501485" w14:textId="1A383F4D" w:rsidR="00E67A27" w:rsidRPr="00E67A27" w:rsidRDefault="00E67A27" w:rsidP="00E67A27">
      <w:pPr>
        <w:ind w:left="-426" w:right="-421"/>
        <w:jc w:val="both"/>
        <w:rPr>
          <w:lang w:val="lv-LV"/>
        </w:rPr>
      </w:pPr>
      <w:r w:rsidRPr="00E67A27">
        <w:rPr>
          <w:lang w:val="lv-LV"/>
        </w:rPr>
        <w:t xml:space="preserve">LTV piedāvā jaunu un aizraujošu raidījumu </w:t>
      </w:r>
      <w:r>
        <w:rPr>
          <w:lang w:val="lv-LV"/>
        </w:rPr>
        <w:t>“</w:t>
      </w:r>
      <w:r w:rsidRPr="00E67A27">
        <w:rPr>
          <w:lang w:val="lv-LV"/>
        </w:rPr>
        <w:t>Ko tu proti, Latvija?</w:t>
      </w:r>
      <w:r>
        <w:rPr>
          <w:lang w:val="lv-LV"/>
        </w:rPr>
        <w:t>”</w:t>
      </w:r>
      <w:r w:rsidRPr="00E67A27">
        <w:rPr>
          <w:lang w:val="lv-LV"/>
        </w:rPr>
        <w:t xml:space="preserve"> par mūsu zemes slēptākajiem dārgakmeņiem </w:t>
      </w:r>
      <w:r>
        <w:rPr>
          <w:lang w:val="lv-LV"/>
        </w:rPr>
        <w:t>–</w:t>
      </w:r>
      <w:r w:rsidRPr="00E67A27">
        <w:rPr>
          <w:lang w:val="lv-LV"/>
        </w:rPr>
        <w:t xml:space="preserve"> cilvēkiem, kas savas prasmes ir attīstījuši gadu gaitā vai pie jauniem hobijiem tikuši pandēmijas garlaicībā. No 12. marta astoņus sestdienu vakarus šova vadītājas Beta Beidz un Sanda </w:t>
      </w:r>
      <w:proofErr w:type="spellStart"/>
      <w:r w:rsidRPr="00E67A27">
        <w:rPr>
          <w:lang w:val="lv-LV"/>
        </w:rPr>
        <w:t>Dejus</w:t>
      </w:r>
      <w:proofErr w:type="spellEnd"/>
      <w:r w:rsidRPr="00E67A27">
        <w:rPr>
          <w:lang w:val="lv-LV"/>
        </w:rPr>
        <w:t xml:space="preserve"> tiksies ar cilvēkiem, kas savā brīvajā laikā izvēlējušies nevis ieslīgt dīvānos, </w:t>
      </w:r>
      <w:r w:rsidR="004F1E17">
        <w:rPr>
          <w:lang w:val="lv-LV"/>
        </w:rPr>
        <w:t>bet kopt un attīstīt visdažādākā</w:t>
      </w:r>
      <w:r w:rsidRPr="00E67A27">
        <w:rPr>
          <w:lang w:val="lv-LV"/>
        </w:rPr>
        <w:t>s aizraušanās.</w:t>
      </w:r>
      <w:r w:rsidR="002F684F">
        <w:rPr>
          <w:lang w:val="lv-LV"/>
        </w:rPr>
        <w:t xml:space="preserve"> Dalībnieku vidū ir arī puisis ar dzirdes traucējumiem, Paulis Kalniņš, kam skatītāji varēs just līdzi jau sākot ar otro raidījuma sēriju. Raidījums būs skatāms LTV1 ēterā ar subtitriem no 12. marta katru sestdienas vakaru plkst. 21.05. Pēdējais raidījums 30. aprīlī, kurā ar skatītāju balsojumu tiks noteikts uzvarētājs, būs tiešraide ar zīmju valodas tulkojumu.</w:t>
      </w:r>
    </w:p>
    <w:p w14:paraId="42D370D1" w14:textId="4D097623" w:rsidR="00E67A27" w:rsidRPr="00E67A27" w:rsidRDefault="00E67A27" w:rsidP="009D1677">
      <w:pPr>
        <w:ind w:left="-426" w:right="-421"/>
        <w:jc w:val="both"/>
        <w:rPr>
          <w:bCs/>
          <w:lang w:val="lv-LV"/>
        </w:rPr>
      </w:pPr>
    </w:p>
    <w:p w14:paraId="39E77C8F" w14:textId="54A46C16" w:rsidR="00E67A27" w:rsidRPr="00E67A27" w:rsidRDefault="00E67A27" w:rsidP="009D1677">
      <w:pPr>
        <w:ind w:left="-426" w:right="-421"/>
        <w:jc w:val="both"/>
        <w:rPr>
          <w:lang w:val="lv-LV"/>
        </w:rPr>
      </w:pPr>
      <w:r>
        <w:rPr>
          <w:bCs/>
          <w:lang w:val="lv-LV"/>
        </w:rPr>
        <w:t xml:space="preserve">LTV1 ēterā </w:t>
      </w:r>
      <w:r w:rsidRPr="00E67A27">
        <w:rPr>
          <w:bCs/>
          <w:lang w:val="lv-LV"/>
        </w:rPr>
        <w:t xml:space="preserve">būs skatāma jauna, bet jau atzīta </w:t>
      </w:r>
      <w:proofErr w:type="spellStart"/>
      <w:r w:rsidRPr="00E67A27">
        <w:rPr>
          <w:bCs/>
          <w:lang w:val="lv-LV"/>
        </w:rPr>
        <w:t>daudzsēriju</w:t>
      </w:r>
      <w:proofErr w:type="spellEnd"/>
      <w:r w:rsidRPr="00E67A27">
        <w:rPr>
          <w:bCs/>
          <w:lang w:val="lv-LV"/>
        </w:rPr>
        <w:t xml:space="preserve"> mākslas filma “Emīlija. Latvijas preses karaliene” </w:t>
      </w:r>
      <w:r>
        <w:rPr>
          <w:bCs/>
          <w:lang w:val="lv-LV"/>
        </w:rPr>
        <w:t>–</w:t>
      </w:r>
      <w:r w:rsidRPr="00E67A27">
        <w:rPr>
          <w:bCs/>
          <w:lang w:val="lv-LV"/>
        </w:rPr>
        <w:t xml:space="preserve"> </w:t>
      </w:r>
      <w:r w:rsidRPr="00E67A27">
        <w:rPr>
          <w:lang w:val="lv-LV"/>
        </w:rPr>
        <w:t xml:space="preserve">stāsts par </w:t>
      </w:r>
      <w:proofErr w:type="spellStart"/>
      <w:r w:rsidRPr="00E67A27">
        <w:rPr>
          <w:lang w:val="lv-LV"/>
        </w:rPr>
        <w:t>starp</w:t>
      </w:r>
      <w:r w:rsidRPr="00E67A27">
        <w:rPr>
          <w:lang w:val="lv-LV"/>
        </w:rPr>
        <w:t>karu</w:t>
      </w:r>
      <w:proofErr w:type="spellEnd"/>
      <w:r w:rsidRPr="00E67A27">
        <w:rPr>
          <w:lang w:val="lv-LV"/>
        </w:rPr>
        <w:t xml:space="preserve"> Latvijas preses karalieni,</w:t>
      </w:r>
      <w:r w:rsidRPr="00E67A27">
        <w:rPr>
          <w:lang w:val="lv-LV"/>
        </w:rPr>
        <w:t xml:space="preserve"> "Jaunāko ziņu" un "Atpūtas" izdevēju Emīliju Benjamiņu, kuras personība, bagātība un traģiskais liktenis ir kļuvuši par Latvijas vēstures leģendu</w:t>
      </w:r>
      <w:r w:rsidRPr="00E67A27">
        <w:rPr>
          <w:lang w:val="lv-LV"/>
        </w:rPr>
        <w:t>. Film</w:t>
      </w:r>
      <w:r>
        <w:rPr>
          <w:lang w:val="lv-LV"/>
        </w:rPr>
        <w:t>u no 18. marta katru piektdienu plkst. 21:05 varēs skatīties LTV ēterā un arī internetā ar subtitriem.</w:t>
      </w:r>
    </w:p>
    <w:p w14:paraId="61F7C886" w14:textId="77777777" w:rsidR="00C95A6A" w:rsidRPr="00E67A27" w:rsidRDefault="00C95A6A" w:rsidP="00C95A6A">
      <w:pPr>
        <w:ind w:left="-426" w:right="-421"/>
        <w:jc w:val="both"/>
        <w:rPr>
          <w:lang w:val="lv-LV"/>
        </w:rPr>
      </w:pPr>
    </w:p>
    <w:p w14:paraId="28ACA1F9" w14:textId="5FF0C8D2" w:rsidR="00551DEE" w:rsidRPr="00E67A27" w:rsidRDefault="00C95A6A" w:rsidP="00C95A6A">
      <w:pPr>
        <w:ind w:left="-426" w:right="-421"/>
        <w:jc w:val="both"/>
        <w:rPr>
          <w:sz w:val="20"/>
          <w:szCs w:val="20"/>
          <w:lang w:val="lv-LV"/>
        </w:rPr>
      </w:pPr>
      <w:r w:rsidRPr="00E67A27">
        <w:rPr>
          <w:sz w:val="20"/>
          <w:szCs w:val="20"/>
          <w:lang w:val="lv-LV"/>
        </w:rPr>
        <w:t>Informāciju sagatavoja: Linda Vanaga, LTV Adaptācijas nodaļas projektu vadītāja.</w:t>
      </w:r>
    </w:p>
    <w:sectPr w:rsidR="00551DEE" w:rsidRPr="00E67A27" w:rsidSect="009D1677">
      <w:headerReference w:type="default" r:id="rId8"/>
      <w:footerReference w:type="default" r:id="rId9"/>
      <w:pgSz w:w="12240" w:h="15840"/>
      <w:pgMar w:top="2269" w:right="1440" w:bottom="1418" w:left="1440" w:header="28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9BB42" w14:textId="77777777" w:rsidR="00BD7CF9" w:rsidRDefault="00BD7CF9">
      <w:r>
        <w:separator/>
      </w:r>
    </w:p>
  </w:endnote>
  <w:endnote w:type="continuationSeparator" w:id="0">
    <w:p w14:paraId="767F1490" w14:textId="77777777" w:rsidR="00BD7CF9" w:rsidRDefault="00BD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Helvetica Neue">
    <w:altName w:val="Corbel"/>
    <w:panose1 w:val="02020603050405020304"/>
    <w:charset w:val="00"/>
    <w:family w:val="roman"/>
    <w:pitch w:val="default"/>
  </w:font>
  <w:font w:name="Liberation Serif">
    <w:altName w:val="Times New Roman"/>
    <w:panose1 w:val="02020603050405020304"/>
    <w:charset w:val="BA"/>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4020202020204"/>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DBD04" w14:textId="3312942B" w:rsidR="00F550E8" w:rsidRDefault="00357CC8" w:rsidP="00357CC8">
    <w:pPr>
      <w:pStyle w:val="Footer"/>
      <w:tabs>
        <w:tab w:val="clear" w:pos="9360"/>
        <w:tab w:val="right" w:pos="9340"/>
      </w:tabs>
      <w:jc w:val="center"/>
    </w:pPr>
    <w:r>
      <w:rPr>
        <w:noProof/>
        <w:lang w:val="lv-LV" w:eastAsia="lv-LV"/>
      </w:rPr>
      <w:drawing>
        <wp:inline distT="0" distB="0" distL="0" distR="0" wp14:anchorId="3CB00842" wp14:editId="56D4A011">
          <wp:extent cx="5105400" cy="120544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4562" cy="121468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2D6A4" w14:textId="77777777" w:rsidR="00BD7CF9" w:rsidRDefault="00BD7CF9">
      <w:r>
        <w:separator/>
      </w:r>
    </w:p>
  </w:footnote>
  <w:footnote w:type="continuationSeparator" w:id="0">
    <w:p w14:paraId="7827ED87" w14:textId="77777777" w:rsidR="00BD7CF9" w:rsidRDefault="00BD7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D0367" w14:textId="2F322597" w:rsidR="00F550E8" w:rsidRPr="00691283" w:rsidRDefault="00691283">
    <w:pPr>
      <w:pStyle w:val="Header"/>
      <w:tabs>
        <w:tab w:val="clear" w:pos="9360"/>
        <w:tab w:val="right" w:pos="9340"/>
      </w:tabs>
      <w:rPr>
        <w14:textOutline w14:w="9525" w14:cap="rnd" w14:cmpd="sng" w14:algn="ctr">
          <w14:noFill/>
          <w14:prstDash w14:val="solid"/>
          <w14:bevel/>
        </w14:textOutline>
      </w:rPr>
    </w:pPr>
    <w:r w:rsidRPr="00691283">
      <w:rPr>
        <w:noProof/>
        <w:lang w:val="lv-LV" w:eastAsia="lv-LV"/>
        <w14:textOutline w14:w="9525" w14:cap="rnd" w14:cmpd="sng" w14:algn="ctr">
          <w14:noFill/>
          <w14:prstDash w14:val="solid"/>
          <w14:bevel/>
        </w14:textOutline>
      </w:rPr>
      <mc:AlternateContent>
        <mc:Choice Requires="wps">
          <w:drawing>
            <wp:anchor distT="45720" distB="45720" distL="114300" distR="114300" simplePos="0" relativeHeight="251661312" behindDoc="0" locked="0" layoutInCell="1" allowOverlap="1" wp14:anchorId="13EEDB5B" wp14:editId="7A707B8E">
              <wp:simplePos x="0" y="0"/>
              <wp:positionH relativeFrom="column">
                <wp:posOffset>-819150</wp:posOffset>
              </wp:positionH>
              <wp:positionV relativeFrom="paragraph">
                <wp:posOffset>277495</wp:posOffset>
              </wp:positionV>
              <wp:extent cx="19812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noFill/>
                      <a:ln w="9525">
                        <a:noFill/>
                        <a:miter lim="800000"/>
                        <a:headEnd/>
                        <a:tailEnd/>
                      </a:ln>
                    </wps:spPr>
                    <wps:txbx>
                      <w:txbxContent>
                        <w:p w14:paraId="4EA0CF8C" w14:textId="0423D80A" w:rsidR="0071157D" w:rsidRPr="00691283" w:rsidRDefault="0071157D">
                          <w:pPr>
                            <w:rPr>
                              <w:color w:val="3E3E3E" w:themeColor="background2" w:themeShade="BF"/>
                              <w:sz w:val="20"/>
                              <w:szCs w:val="20"/>
                            </w:rPr>
                          </w:pPr>
                          <w:r w:rsidRPr="00691283">
                            <w:rPr>
                              <w:color w:val="3E3E3E" w:themeColor="background2" w:themeShade="BF"/>
                              <w:sz w:val="20"/>
                              <w:szCs w:val="20"/>
                            </w:rPr>
                            <w:t>INFORMĀCIJA</w:t>
                          </w:r>
                        </w:p>
                        <w:p w14:paraId="4A679DF7" w14:textId="59840530" w:rsidR="0071157D" w:rsidRPr="00691283" w:rsidRDefault="0071157D">
                          <w:pPr>
                            <w:rPr>
                              <w:color w:val="3E3E3E" w:themeColor="background2" w:themeShade="BF"/>
                              <w:sz w:val="20"/>
                              <w:szCs w:val="20"/>
                            </w:rPr>
                          </w:pPr>
                          <w:r w:rsidRPr="00691283">
                            <w:rPr>
                              <w:color w:val="3E3E3E" w:themeColor="background2" w:themeShade="BF"/>
                              <w:sz w:val="20"/>
                              <w:szCs w:val="20"/>
                            </w:rPr>
                            <w:t>LATVIJAS NEDZIRDĪGO</w:t>
                          </w:r>
                        </w:p>
                        <w:p w14:paraId="66D020B7" w14:textId="69EF5835" w:rsidR="0071157D" w:rsidRPr="00691283" w:rsidRDefault="0071157D">
                          <w:pPr>
                            <w:rPr>
                              <w:color w:val="3E3E3E" w:themeColor="background2" w:themeShade="BF"/>
                              <w:sz w:val="20"/>
                              <w:szCs w:val="20"/>
                            </w:rPr>
                          </w:pPr>
                          <w:r w:rsidRPr="00691283">
                            <w:rPr>
                              <w:color w:val="3E3E3E" w:themeColor="background2" w:themeShade="BF"/>
                              <w:sz w:val="20"/>
                              <w:szCs w:val="20"/>
                            </w:rPr>
                            <w:t>SAVIENĪBAI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EEDB5B" id="_x0000_t202" coordsize="21600,21600" o:spt="202" path="m,l,21600r21600,l21600,xe">
              <v:stroke joinstyle="miter"/>
              <v:path gradientshapeok="t" o:connecttype="rect"/>
            </v:shapetype>
            <v:shape id="Text Box 2" o:spid="_x0000_s1026" type="#_x0000_t202" style="position:absolute;margin-left:-64.5pt;margin-top:21.85pt;width:15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" filled="f" stroked="f">
              <v:textbox style="mso-fit-shape-to-text:t">
                <w:txbxContent>
                  <w:p w14:paraId="4EA0CF8C" w14:textId="0423D80A" w:rsidR="0071157D" w:rsidRPr="00691283" w:rsidRDefault="0071157D">
                    <w:pPr>
                      <w:rPr>
                        <w:color w:val="3E3E3E" w:themeColor="background2" w:themeShade="BF"/>
                        <w:sz w:val="20"/>
                        <w:szCs w:val="20"/>
                      </w:rPr>
                    </w:pPr>
                    <w:r w:rsidRPr="00691283">
                      <w:rPr>
                        <w:color w:val="3E3E3E" w:themeColor="background2" w:themeShade="BF"/>
                        <w:sz w:val="20"/>
                        <w:szCs w:val="20"/>
                      </w:rPr>
                      <w:t>INFORMĀCIJA</w:t>
                    </w:r>
                  </w:p>
                  <w:p w14:paraId="4A679DF7" w14:textId="59840530" w:rsidR="0071157D" w:rsidRPr="00691283" w:rsidRDefault="0071157D">
                    <w:pPr>
                      <w:rPr>
                        <w:color w:val="3E3E3E" w:themeColor="background2" w:themeShade="BF"/>
                        <w:sz w:val="20"/>
                        <w:szCs w:val="20"/>
                      </w:rPr>
                    </w:pPr>
                    <w:r w:rsidRPr="00691283">
                      <w:rPr>
                        <w:color w:val="3E3E3E" w:themeColor="background2" w:themeShade="BF"/>
                        <w:sz w:val="20"/>
                        <w:szCs w:val="20"/>
                      </w:rPr>
                      <w:t>LATVIJAS NEDZIRDĪGO</w:t>
                    </w:r>
                  </w:p>
                  <w:p w14:paraId="66D020B7" w14:textId="69EF5835" w:rsidR="0071157D" w:rsidRPr="00691283" w:rsidRDefault="0071157D">
                    <w:pPr>
                      <w:rPr>
                        <w:color w:val="3E3E3E" w:themeColor="background2" w:themeShade="BF"/>
                        <w:sz w:val="20"/>
                        <w:szCs w:val="20"/>
                      </w:rPr>
                    </w:pPr>
                    <w:r w:rsidRPr="00691283">
                      <w:rPr>
                        <w:color w:val="3E3E3E" w:themeColor="background2" w:themeShade="BF"/>
                        <w:sz w:val="20"/>
                        <w:szCs w:val="20"/>
                      </w:rPr>
                      <w:t>SAVIENĪBAI</w:t>
                    </w:r>
                  </w:p>
                </w:txbxContent>
              </v:textbox>
              <w10:wrap type="square"/>
            </v:shape>
          </w:pict>
        </mc:Fallback>
      </mc:AlternateContent>
    </w:r>
    <w:r w:rsidRPr="00691283">
      <w:rPr>
        <w:noProof/>
        <w:lang w:val="lv-LV" w:eastAsia="lv-LV"/>
        <w14:textOutline w14:w="9525" w14:cap="rnd" w14:cmpd="sng" w14:algn="ctr">
          <w14:noFill/>
          <w14:prstDash w14:val="solid"/>
          <w14:bevel/>
        </w14:textOutline>
      </w:rPr>
      <mc:AlternateContent>
        <mc:Choice Requires="wps">
          <w:drawing>
            <wp:anchor distT="45720" distB="45720" distL="114300" distR="114300" simplePos="0" relativeHeight="251663360" behindDoc="0" locked="0" layoutInCell="1" allowOverlap="1" wp14:anchorId="621D8F25" wp14:editId="32E699B1">
              <wp:simplePos x="0" y="0"/>
              <wp:positionH relativeFrom="margin">
                <wp:posOffset>1295400</wp:posOffset>
              </wp:positionH>
              <wp:positionV relativeFrom="paragraph">
                <wp:posOffset>-74930</wp:posOffset>
              </wp:positionV>
              <wp:extent cx="1400175" cy="1404620"/>
              <wp:effectExtent l="0" t="0" r="9525" b="0"/>
              <wp:wrapSquare wrapText="bothSides"/>
              <wp:docPr id="10737418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4620"/>
                      </a:xfrm>
                      <a:prstGeom prst="rect">
                        <a:avLst/>
                      </a:prstGeom>
                      <a:solidFill>
                        <a:srgbClr val="FFFFFF"/>
                      </a:solidFill>
                      <a:ln w="9525">
                        <a:noFill/>
                        <a:miter lim="800000"/>
                        <a:headEnd/>
                        <a:tailEnd/>
                      </a:ln>
                    </wps:spPr>
                    <wps:txbx>
                      <w:txbxContent>
                        <w:p w14:paraId="6B2CBC0C" w14:textId="39F5FD0C" w:rsidR="00691283" w:rsidRDefault="00691283">
                          <w:r>
                            <w:rPr>
                              <w:noProof/>
                              <w:lang w:val="lv-LV" w:eastAsia="lv-LV"/>
                            </w:rPr>
                            <w:drawing>
                              <wp:inline distT="0" distB="0" distL="0" distR="0" wp14:anchorId="2CF97832" wp14:editId="7984F0E6">
                                <wp:extent cx="1038225" cy="10382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1" name="LNS_logo.jpeg"/>
                                        <pic:cNvPicPr/>
                                      </pic:nvPicPr>
                                      <pic:blipFill>
                                        <a:blip r:embed="rId1">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1D8F25" id="_x0000_s1027" type="#_x0000_t202" style="position:absolute;margin-left:102pt;margin-top:-5.9pt;width:110.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" stroked="f">
              <v:textbox style="mso-fit-shape-to-text:t">
                <w:txbxContent>
                  <w:p w14:paraId="6B2CBC0C" w14:textId="39F5FD0C" w:rsidR="00691283" w:rsidRDefault="00691283">
                    <w:r>
                      <w:rPr>
                        <w:noProof/>
                        <w:lang w:val="lv-LV" w:eastAsia="lv-LV"/>
                      </w:rPr>
                      <w:drawing>
                        <wp:inline distT="0" distB="0" distL="0" distR="0" wp14:anchorId="2CF97832" wp14:editId="7984F0E6">
                          <wp:extent cx="1038225" cy="1038225"/>
                          <wp:effectExtent l="0" t="0" r="9525"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1" name="LNS_logo.jpeg"/>
                                  <pic:cNvPicPr/>
                                </pic:nvPicPr>
                                <pic:blipFill>
                                  <a:blip r:embed="rId2">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txbxContent>
              </v:textbox>
              <w10:wrap type="square" anchorx="margin"/>
            </v:shape>
          </w:pict>
        </mc:Fallback>
      </mc:AlternateContent>
    </w:r>
    <w:r w:rsidRPr="00691283">
      <w:rPr>
        <w:noProof/>
        <w:lang w:val="lv-LV" w:eastAsia="lv-LV"/>
        <w14:textOutline w14:w="9525" w14:cap="rnd" w14:cmpd="sng" w14:algn="ctr">
          <w14:noFill/>
          <w14:prstDash w14:val="solid"/>
          <w14:bevel/>
        </w14:textOutline>
      </w:rPr>
      <w:drawing>
        <wp:anchor distT="152400" distB="152400" distL="152400" distR="152400" simplePos="0" relativeHeight="251659264" behindDoc="1" locked="0" layoutInCell="1" allowOverlap="1" wp14:anchorId="4F25515A" wp14:editId="31D8E028">
          <wp:simplePos x="0" y="0"/>
          <wp:positionH relativeFrom="margin">
            <wp:align>right</wp:align>
          </wp:positionH>
          <wp:positionV relativeFrom="page">
            <wp:posOffset>457200</wp:posOffset>
          </wp:positionV>
          <wp:extent cx="2795981" cy="533400"/>
          <wp:effectExtent l="0" t="0" r="4445" b="0"/>
          <wp:wrapNone/>
          <wp:docPr id="22" name="officeArt object" descr="1_1"/>
          <wp:cNvGraphicFramePr/>
          <a:graphic xmlns:a="http://schemas.openxmlformats.org/drawingml/2006/main">
            <a:graphicData uri="http://schemas.openxmlformats.org/drawingml/2006/picture">
              <pic:pic xmlns:pic="http://schemas.openxmlformats.org/drawingml/2006/picture">
                <pic:nvPicPr>
                  <pic:cNvPr id="1073741826" name="1_1" descr="1_1"/>
                  <pic:cNvPicPr>
                    <a:picLocks noChangeAspect="1"/>
                  </pic:cNvPicPr>
                </pic:nvPicPr>
                <pic:blipFill>
                  <a:blip r:embed="rId3"/>
                  <a:stretch>
                    <a:fillRect/>
                  </a:stretch>
                </pic:blipFill>
                <pic:spPr>
                  <a:xfrm>
                    <a:off x="0" y="0"/>
                    <a:ext cx="2795981" cy="533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53CB8"/>
    <w:multiLevelType w:val="hybridMultilevel"/>
    <w:tmpl w:val="3476E2BE"/>
    <w:lvl w:ilvl="0" w:tplc="7E727566">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E8"/>
    <w:rsid w:val="00000D37"/>
    <w:rsid w:val="00003FE5"/>
    <w:rsid w:val="0002453C"/>
    <w:rsid w:val="000400C8"/>
    <w:rsid w:val="000502D2"/>
    <w:rsid w:val="00062A84"/>
    <w:rsid w:val="00072EE9"/>
    <w:rsid w:val="00080FC2"/>
    <w:rsid w:val="00084229"/>
    <w:rsid w:val="000863C8"/>
    <w:rsid w:val="000A0F7A"/>
    <w:rsid w:val="000C470E"/>
    <w:rsid w:val="000C7ADE"/>
    <w:rsid w:val="000E1479"/>
    <w:rsid w:val="000E7541"/>
    <w:rsid w:val="000F1A54"/>
    <w:rsid w:val="00102183"/>
    <w:rsid w:val="001040CB"/>
    <w:rsid w:val="001162AD"/>
    <w:rsid w:val="00126889"/>
    <w:rsid w:val="00142930"/>
    <w:rsid w:val="0015396B"/>
    <w:rsid w:val="001B2B2A"/>
    <w:rsid w:val="001B36AD"/>
    <w:rsid w:val="001B3F8E"/>
    <w:rsid w:val="001C5A7A"/>
    <w:rsid w:val="001D0A88"/>
    <w:rsid w:val="001E6C8C"/>
    <w:rsid w:val="001F7388"/>
    <w:rsid w:val="0021251A"/>
    <w:rsid w:val="00217A27"/>
    <w:rsid w:val="002204E9"/>
    <w:rsid w:val="0022068B"/>
    <w:rsid w:val="00220FD4"/>
    <w:rsid w:val="002216C0"/>
    <w:rsid w:val="00236C96"/>
    <w:rsid w:val="002441D4"/>
    <w:rsid w:val="00256437"/>
    <w:rsid w:val="002570AA"/>
    <w:rsid w:val="00272A5D"/>
    <w:rsid w:val="00295D73"/>
    <w:rsid w:val="002C7EC3"/>
    <w:rsid w:val="002F684F"/>
    <w:rsid w:val="002F756E"/>
    <w:rsid w:val="00311A80"/>
    <w:rsid w:val="00323007"/>
    <w:rsid w:val="0034591A"/>
    <w:rsid w:val="00346696"/>
    <w:rsid w:val="00357CC8"/>
    <w:rsid w:val="0037273F"/>
    <w:rsid w:val="003746C3"/>
    <w:rsid w:val="003936C7"/>
    <w:rsid w:val="003A375A"/>
    <w:rsid w:val="003A4221"/>
    <w:rsid w:val="003F60B2"/>
    <w:rsid w:val="00417F02"/>
    <w:rsid w:val="00426400"/>
    <w:rsid w:val="00426FEA"/>
    <w:rsid w:val="00427E59"/>
    <w:rsid w:val="00427F62"/>
    <w:rsid w:val="0045194F"/>
    <w:rsid w:val="00453D83"/>
    <w:rsid w:val="004634F0"/>
    <w:rsid w:val="00473E82"/>
    <w:rsid w:val="004940B7"/>
    <w:rsid w:val="004A1113"/>
    <w:rsid w:val="004C6139"/>
    <w:rsid w:val="004C6D0A"/>
    <w:rsid w:val="004C7BDE"/>
    <w:rsid w:val="004E7EF3"/>
    <w:rsid w:val="004F1E17"/>
    <w:rsid w:val="005119AA"/>
    <w:rsid w:val="005159C4"/>
    <w:rsid w:val="00551DEE"/>
    <w:rsid w:val="00555E81"/>
    <w:rsid w:val="00563448"/>
    <w:rsid w:val="00571FB0"/>
    <w:rsid w:val="005775CB"/>
    <w:rsid w:val="005811DD"/>
    <w:rsid w:val="005C369E"/>
    <w:rsid w:val="005F2515"/>
    <w:rsid w:val="00612964"/>
    <w:rsid w:val="00615952"/>
    <w:rsid w:val="00636779"/>
    <w:rsid w:val="00645EA2"/>
    <w:rsid w:val="006630AE"/>
    <w:rsid w:val="0067230F"/>
    <w:rsid w:val="006758AD"/>
    <w:rsid w:val="006778FA"/>
    <w:rsid w:val="00691283"/>
    <w:rsid w:val="006A16F6"/>
    <w:rsid w:val="006B0719"/>
    <w:rsid w:val="006E52EC"/>
    <w:rsid w:val="006E5B96"/>
    <w:rsid w:val="006F2A85"/>
    <w:rsid w:val="00705A7E"/>
    <w:rsid w:val="0071157D"/>
    <w:rsid w:val="00727E4E"/>
    <w:rsid w:val="007B26E5"/>
    <w:rsid w:val="007C4A85"/>
    <w:rsid w:val="007C7108"/>
    <w:rsid w:val="00820649"/>
    <w:rsid w:val="00826FF2"/>
    <w:rsid w:val="00882607"/>
    <w:rsid w:val="00895325"/>
    <w:rsid w:val="00897039"/>
    <w:rsid w:val="008A6920"/>
    <w:rsid w:val="008B3217"/>
    <w:rsid w:val="008B3E6D"/>
    <w:rsid w:val="008B4BE4"/>
    <w:rsid w:val="008C062D"/>
    <w:rsid w:val="008C6717"/>
    <w:rsid w:val="008D63AD"/>
    <w:rsid w:val="008E2854"/>
    <w:rsid w:val="008E49D5"/>
    <w:rsid w:val="008E6471"/>
    <w:rsid w:val="0090127D"/>
    <w:rsid w:val="00902981"/>
    <w:rsid w:val="00903000"/>
    <w:rsid w:val="00903D53"/>
    <w:rsid w:val="0094307A"/>
    <w:rsid w:val="009675EC"/>
    <w:rsid w:val="00974575"/>
    <w:rsid w:val="00977CD0"/>
    <w:rsid w:val="00991BE1"/>
    <w:rsid w:val="00991BE5"/>
    <w:rsid w:val="009D1677"/>
    <w:rsid w:val="009F0C2B"/>
    <w:rsid w:val="009F43CD"/>
    <w:rsid w:val="009F4DFF"/>
    <w:rsid w:val="00A057D5"/>
    <w:rsid w:val="00A06B2C"/>
    <w:rsid w:val="00A06C95"/>
    <w:rsid w:val="00A20C99"/>
    <w:rsid w:val="00A21E69"/>
    <w:rsid w:val="00A465F8"/>
    <w:rsid w:val="00A768E7"/>
    <w:rsid w:val="00A85B65"/>
    <w:rsid w:val="00AA3D1C"/>
    <w:rsid w:val="00AA51FB"/>
    <w:rsid w:val="00AE30F8"/>
    <w:rsid w:val="00B311CB"/>
    <w:rsid w:val="00B44E11"/>
    <w:rsid w:val="00B468A3"/>
    <w:rsid w:val="00B55BF8"/>
    <w:rsid w:val="00B62CD2"/>
    <w:rsid w:val="00B65D06"/>
    <w:rsid w:val="00B67FF1"/>
    <w:rsid w:val="00B80C04"/>
    <w:rsid w:val="00B854CC"/>
    <w:rsid w:val="00B945B5"/>
    <w:rsid w:val="00B97121"/>
    <w:rsid w:val="00BC78BF"/>
    <w:rsid w:val="00BD1795"/>
    <w:rsid w:val="00BD51E1"/>
    <w:rsid w:val="00BD7CF9"/>
    <w:rsid w:val="00BE5C2A"/>
    <w:rsid w:val="00C015BF"/>
    <w:rsid w:val="00C154EA"/>
    <w:rsid w:val="00C40A0D"/>
    <w:rsid w:val="00C45521"/>
    <w:rsid w:val="00C63FA3"/>
    <w:rsid w:val="00C95A6A"/>
    <w:rsid w:val="00CE1CBD"/>
    <w:rsid w:val="00CE74E6"/>
    <w:rsid w:val="00CF35EA"/>
    <w:rsid w:val="00D036D2"/>
    <w:rsid w:val="00D04154"/>
    <w:rsid w:val="00D17C31"/>
    <w:rsid w:val="00D25878"/>
    <w:rsid w:val="00D26FD9"/>
    <w:rsid w:val="00D276C3"/>
    <w:rsid w:val="00D43072"/>
    <w:rsid w:val="00D567D1"/>
    <w:rsid w:val="00D644FC"/>
    <w:rsid w:val="00D73682"/>
    <w:rsid w:val="00DA21B3"/>
    <w:rsid w:val="00DA355F"/>
    <w:rsid w:val="00DB48B2"/>
    <w:rsid w:val="00DC0C54"/>
    <w:rsid w:val="00DC2E4B"/>
    <w:rsid w:val="00DD68AD"/>
    <w:rsid w:val="00DF601D"/>
    <w:rsid w:val="00E01715"/>
    <w:rsid w:val="00E24DE0"/>
    <w:rsid w:val="00E3493C"/>
    <w:rsid w:val="00E427BA"/>
    <w:rsid w:val="00E47F8A"/>
    <w:rsid w:val="00E67A27"/>
    <w:rsid w:val="00E713D0"/>
    <w:rsid w:val="00E853A5"/>
    <w:rsid w:val="00E9237C"/>
    <w:rsid w:val="00E95644"/>
    <w:rsid w:val="00E97D80"/>
    <w:rsid w:val="00EC1924"/>
    <w:rsid w:val="00EC6FB4"/>
    <w:rsid w:val="00EF6B1B"/>
    <w:rsid w:val="00F24594"/>
    <w:rsid w:val="00F2523F"/>
    <w:rsid w:val="00F550E8"/>
    <w:rsid w:val="00F705DE"/>
    <w:rsid w:val="00F75090"/>
    <w:rsid w:val="00F8493F"/>
    <w:rsid w:val="00F8593D"/>
    <w:rsid w:val="00F95135"/>
    <w:rsid w:val="00F9752C"/>
    <w:rsid w:val="00FB435E"/>
    <w:rsid w:val="00FC1031"/>
    <w:rsid w:val="00FE6F4C"/>
    <w:rsid w:val="00FF1858"/>
    <w:rsid w:val="00FF6A57"/>
    <w:rsid w:val="00FF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3E43C"/>
  <w15:docId w15:val="{8E43F7BB-F008-4CF5-A315-D529A9F6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BodyA">
    <w:name w:val="Body A"/>
    <w:rPr>
      <w:rFonts w:ascii="Helvetica Neue" w:eastAsia="Helvetica Neue" w:hAnsi="Helvetica Neue" w:cs="Helvetica Neue"/>
      <w:color w:val="000000"/>
      <w:sz w:val="22"/>
      <w:szCs w:val="22"/>
      <w:u w:color="000000"/>
      <w:lang w:val="en-US"/>
    </w:rPr>
  </w:style>
  <w:style w:type="paragraph" w:customStyle="1" w:styleId="Standard">
    <w:name w:val="Standard"/>
    <w:rsid w:val="00C154EA"/>
    <w:pPr>
      <w:pBdr>
        <w:top w:val="none" w:sz="0" w:space="0" w:color="auto"/>
        <w:left w:val="none" w:sz="0" w:space="0" w:color="auto"/>
        <w:bottom w:val="none" w:sz="0" w:space="0" w:color="auto"/>
        <w:right w:val="none" w:sz="0" w:space="0" w:color="auto"/>
        <w:between w:val="none" w:sz="0" w:space="0" w:color="auto"/>
        <w:bar w:val="none" w:sz="0" w:color="auto"/>
      </w:pBdr>
      <w:autoSpaceDN w:val="0"/>
      <w:textAlignment w:val="baseline"/>
    </w:pPr>
    <w:rPr>
      <w:rFonts w:ascii="Liberation Serif" w:eastAsia="NSimSun" w:hAnsi="Liberation Serif" w:cs="Lucida Sans"/>
      <w:kern w:val="3"/>
      <w:sz w:val="24"/>
      <w:szCs w:val="24"/>
      <w:bdr w:val="none" w:sz="0" w:space="0" w:color="auto"/>
      <w:lang w:val="lv-LV" w:eastAsia="zh-CN" w:bidi="hi-IN"/>
    </w:rPr>
  </w:style>
  <w:style w:type="paragraph" w:styleId="BalloonText">
    <w:name w:val="Balloon Text"/>
    <w:basedOn w:val="Normal"/>
    <w:link w:val="BalloonTextChar"/>
    <w:uiPriority w:val="99"/>
    <w:semiHidden/>
    <w:unhideWhenUsed/>
    <w:rsid w:val="007C4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A85"/>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6F2A85"/>
    <w:rPr>
      <w:sz w:val="16"/>
      <w:szCs w:val="16"/>
    </w:rPr>
  </w:style>
  <w:style w:type="paragraph" w:styleId="CommentText">
    <w:name w:val="annotation text"/>
    <w:basedOn w:val="Normal"/>
    <w:link w:val="CommentTextChar"/>
    <w:uiPriority w:val="99"/>
    <w:semiHidden/>
    <w:unhideWhenUsed/>
    <w:rsid w:val="006F2A85"/>
    <w:rPr>
      <w:sz w:val="20"/>
      <w:szCs w:val="20"/>
    </w:rPr>
  </w:style>
  <w:style w:type="character" w:customStyle="1" w:styleId="CommentTextChar">
    <w:name w:val="Comment Text Char"/>
    <w:basedOn w:val="DefaultParagraphFont"/>
    <w:link w:val="CommentText"/>
    <w:uiPriority w:val="99"/>
    <w:semiHidden/>
    <w:rsid w:val="006F2A85"/>
    <w:rPr>
      <w:lang w:val="en-US" w:eastAsia="en-US"/>
    </w:rPr>
  </w:style>
  <w:style w:type="paragraph" w:styleId="CommentSubject">
    <w:name w:val="annotation subject"/>
    <w:basedOn w:val="CommentText"/>
    <w:next w:val="CommentText"/>
    <w:link w:val="CommentSubjectChar"/>
    <w:uiPriority w:val="99"/>
    <w:semiHidden/>
    <w:unhideWhenUsed/>
    <w:rsid w:val="006F2A85"/>
    <w:rPr>
      <w:b/>
      <w:bCs/>
    </w:rPr>
  </w:style>
  <w:style w:type="character" w:customStyle="1" w:styleId="CommentSubjectChar">
    <w:name w:val="Comment Subject Char"/>
    <w:basedOn w:val="CommentTextChar"/>
    <w:link w:val="CommentSubject"/>
    <w:uiPriority w:val="99"/>
    <w:semiHidden/>
    <w:rsid w:val="006F2A85"/>
    <w:rPr>
      <w:b/>
      <w:bCs/>
      <w:lang w:val="en-US" w:eastAsia="en-US"/>
    </w:rPr>
  </w:style>
  <w:style w:type="paragraph" w:styleId="ListParagraph">
    <w:name w:val="List Paragraph"/>
    <w:basedOn w:val="Normal"/>
    <w:uiPriority w:val="34"/>
    <w:qFormat/>
    <w:rsid w:val="00426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47637">
      <w:bodyDiv w:val="1"/>
      <w:marLeft w:val="0"/>
      <w:marRight w:val="0"/>
      <w:marTop w:val="0"/>
      <w:marBottom w:val="0"/>
      <w:divBdr>
        <w:top w:val="none" w:sz="0" w:space="0" w:color="auto"/>
        <w:left w:val="none" w:sz="0" w:space="0" w:color="auto"/>
        <w:bottom w:val="none" w:sz="0" w:space="0" w:color="auto"/>
        <w:right w:val="none" w:sz="0" w:space="0" w:color="auto"/>
      </w:divBdr>
    </w:div>
    <w:div w:id="452753970">
      <w:bodyDiv w:val="1"/>
      <w:marLeft w:val="0"/>
      <w:marRight w:val="0"/>
      <w:marTop w:val="0"/>
      <w:marBottom w:val="0"/>
      <w:divBdr>
        <w:top w:val="none" w:sz="0" w:space="0" w:color="auto"/>
        <w:left w:val="none" w:sz="0" w:space="0" w:color="auto"/>
        <w:bottom w:val="none" w:sz="0" w:space="0" w:color="auto"/>
        <w:right w:val="none" w:sz="0" w:space="0" w:color="auto"/>
      </w:divBdr>
    </w:div>
    <w:div w:id="482360181">
      <w:bodyDiv w:val="1"/>
      <w:marLeft w:val="0"/>
      <w:marRight w:val="0"/>
      <w:marTop w:val="0"/>
      <w:marBottom w:val="0"/>
      <w:divBdr>
        <w:top w:val="none" w:sz="0" w:space="0" w:color="auto"/>
        <w:left w:val="none" w:sz="0" w:space="0" w:color="auto"/>
        <w:bottom w:val="none" w:sz="0" w:space="0" w:color="auto"/>
        <w:right w:val="none" w:sz="0" w:space="0" w:color="auto"/>
      </w:divBdr>
    </w:div>
    <w:div w:id="1106272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209CF-A32E-4178-9F80-861D8BE8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1461</Words>
  <Characters>834</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Jansone</dc:creator>
  <cp:lastModifiedBy>Linda Vanaga</cp:lastModifiedBy>
  <cp:revision>2</cp:revision>
  <cp:lastPrinted>2021-10-28T06:04:00Z</cp:lastPrinted>
  <dcterms:created xsi:type="dcterms:W3CDTF">2022-02-24T18:52:00Z</dcterms:created>
  <dcterms:modified xsi:type="dcterms:W3CDTF">2022-02-24T18:52:00Z</dcterms:modified>
</cp:coreProperties>
</file>